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07" w:rsidRPr="00BC3E08" w:rsidRDefault="00A55607" w:rsidP="00A55607">
      <w:pPr>
        <w:pStyle w:val="CK12SectionTitle"/>
      </w:pPr>
      <w:r w:rsidRPr="00BC3E08">
        <w:t>Fossil Fuel Formation</w:t>
      </w:r>
    </w:p>
    <w:p w:rsidR="00A55607" w:rsidRPr="00BC3E08" w:rsidRDefault="00A55607" w:rsidP="00A55607">
      <w:pPr>
        <w:pStyle w:val="CK12SubsectionTitle"/>
      </w:pPr>
      <w:r w:rsidRPr="00BC3E08">
        <w:t>Discussion Questions</w:t>
      </w:r>
    </w:p>
    <w:p w:rsidR="00A55607" w:rsidRPr="00BC3E08" w:rsidRDefault="00A55607" w:rsidP="00A55607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A55607" w:rsidRPr="00BC3E08" w:rsidRDefault="00A55607" w:rsidP="00A5560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Would we have </w:t>
      </w:r>
      <w:bookmarkStart w:id="0" w:name="_GoBack"/>
      <w:bookmarkEnd w:id="0"/>
      <w:r w:rsidRPr="00BC3E08">
        <w:t xml:space="preserve">an industrial revolution if fossil fuels did not exist or were harder to find?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A55607" w:rsidRPr="00BC3E08" w:rsidRDefault="00A55607" w:rsidP="00A5560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Is it possible to make hydrocarbons?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195E2A" w:rsidRDefault="00A55607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07"/>
    <w:rsid w:val="00101C7B"/>
    <w:rsid w:val="001277C1"/>
    <w:rsid w:val="001A0C48"/>
    <w:rsid w:val="0036170B"/>
    <w:rsid w:val="004670FC"/>
    <w:rsid w:val="00935F4D"/>
    <w:rsid w:val="009B6F15"/>
    <w:rsid w:val="00A44550"/>
    <w:rsid w:val="00A55607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5560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5560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5560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55607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5560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5560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5560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55607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2012-09-07T19:02:00Z</dcterms:created>
  <dcterms:modified xsi:type="dcterms:W3CDTF">2012-09-07T19:02:00Z</dcterms:modified>
</cp:coreProperties>
</file>