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27" w:rsidRPr="00ED52E1" w:rsidRDefault="00BF7E27" w:rsidP="00BF7E27">
      <w:pPr>
        <w:pStyle w:val="CK12ChapterTitle"/>
        <w:outlineLvl w:val="0"/>
      </w:pPr>
      <w:r>
        <w:t>Impacts of Hazardous Pre and Post Read</w:t>
      </w:r>
    </w:p>
    <w:p w:rsidR="00BF7E27" w:rsidRDefault="00BF7E27" w:rsidP="00BF7E27">
      <w:pPr>
        <w:pStyle w:val="CK12SectionTitle"/>
        <w:outlineLvl w:val="0"/>
      </w:pPr>
      <w:r>
        <w:t>Objective</w:t>
      </w:r>
    </w:p>
    <w:p w:rsidR="00BF7E27" w:rsidRPr="00805179" w:rsidRDefault="00BF7E27" w:rsidP="00BF7E27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BF7E27" w:rsidRDefault="00BF7E27" w:rsidP="00BF7E27">
      <w:pPr>
        <w:pStyle w:val="CK12SectionTitle"/>
        <w:outlineLvl w:val="0"/>
      </w:pPr>
      <w:r>
        <w:t>Instruction</w:t>
      </w:r>
    </w:p>
    <w:p w:rsidR="00BF7E27" w:rsidRPr="004B274E" w:rsidRDefault="00BF7E27" w:rsidP="00BF7E27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BF7E27" w:rsidRDefault="00BF7E27" w:rsidP="00BF7E27">
      <w:pPr>
        <w:pStyle w:val="CK12SectionTitle"/>
        <w:outlineLvl w:val="0"/>
      </w:pPr>
      <w:r>
        <w:t xml:space="preserve">Activity </w:t>
      </w:r>
    </w:p>
    <w:p w:rsidR="00BF7E27" w:rsidRDefault="00BF7E27" w:rsidP="00BF7E27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BF7E27" w:rsidRPr="000360DA" w:rsidRDefault="00BF7E27" w:rsidP="00BF7E27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pPr w:leftFromText="180" w:rightFromText="180" w:vertAnchor="text" w:horzAnchor="page" w:tblpXSpec="center" w:tblpY="319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4"/>
        <w:gridCol w:w="3317"/>
        <w:gridCol w:w="3269"/>
      </w:tblGrid>
      <w:tr w:rsidR="00BF7E27" w:rsidRPr="00255782" w:rsidTr="00BF4670">
        <w:trPr>
          <w:trHeight w:val="868"/>
        </w:trPr>
        <w:tc>
          <w:tcPr>
            <w:tcW w:w="3124" w:type="dxa"/>
            <w:shd w:val="clear" w:color="auto" w:fill="9BBB59" w:themeFill="accent3"/>
          </w:tcPr>
          <w:p w:rsidR="00BF7E27" w:rsidRDefault="00BF7E27" w:rsidP="00BF4670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K</w:t>
            </w:r>
          </w:p>
          <w:p w:rsidR="00BF7E27" w:rsidRPr="00000E06" w:rsidRDefault="00BF7E27" w:rsidP="00BF4670">
            <w:pPr>
              <w:pStyle w:val="CK12LessonBase"/>
              <w:jc w:val="center"/>
            </w:pPr>
            <w:r w:rsidRPr="00B16173">
              <w:t>What do you already know?</w:t>
            </w:r>
          </w:p>
        </w:tc>
        <w:tc>
          <w:tcPr>
            <w:tcW w:w="3317" w:type="dxa"/>
            <w:shd w:val="clear" w:color="auto" w:fill="9BBB59" w:themeFill="accent3"/>
          </w:tcPr>
          <w:p w:rsidR="00BF7E27" w:rsidRDefault="00BF7E27" w:rsidP="00BF4670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W</w:t>
            </w:r>
          </w:p>
          <w:p w:rsidR="00BF7E27" w:rsidRPr="00000E06" w:rsidRDefault="00BF7E27" w:rsidP="00BF4670">
            <w:pPr>
              <w:pStyle w:val="CK12LessonBase"/>
              <w:jc w:val="center"/>
            </w:pPr>
            <w:r w:rsidRPr="00B16173">
              <w:t>What do you want to learn?</w:t>
            </w:r>
          </w:p>
        </w:tc>
        <w:tc>
          <w:tcPr>
            <w:tcW w:w="3269" w:type="dxa"/>
            <w:shd w:val="clear" w:color="auto" w:fill="9BBB59" w:themeFill="accent3"/>
          </w:tcPr>
          <w:p w:rsidR="00BF7E27" w:rsidRDefault="00BF7E27" w:rsidP="00BF4670">
            <w:pPr>
              <w:pStyle w:val="CK12TableHeaderCell"/>
              <w:jc w:val="center"/>
              <w:rPr>
                <w:color w:val="FFFFFF" w:themeColor="background1"/>
              </w:rPr>
            </w:pPr>
            <w:r w:rsidRPr="00255782">
              <w:rPr>
                <w:color w:val="FFFFFF" w:themeColor="background1"/>
              </w:rPr>
              <w:t>L</w:t>
            </w:r>
          </w:p>
          <w:p w:rsidR="00BF7E27" w:rsidRPr="00000E06" w:rsidRDefault="00BF7E27" w:rsidP="00BF4670">
            <w:pPr>
              <w:pStyle w:val="CK12LessonBase"/>
              <w:jc w:val="center"/>
            </w:pPr>
            <w:r w:rsidRPr="00B16173">
              <w:t>What have you learned?</w:t>
            </w:r>
          </w:p>
        </w:tc>
      </w:tr>
      <w:tr w:rsidR="00BF7E27" w:rsidRPr="00B16173" w:rsidTr="00BF4670">
        <w:trPr>
          <w:trHeight w:val="5140"/>
        </w:trPr>
        <w:tc>
          <w:tcPr>
            <w:tcW w:w="3124" w:type="dxa"/>
          </w:tcPr>
          <w:p w:rsidR="00BF7E27" w:rsidRDefault="00BF7E27" w:rsidP="00BF4670">
            <w:pPr>
              <w:pStyle w:val="CK12TableCell"/>
            </w:pPr>
          </w:p>
          <w:p w:rsidR="00BF7E27" w:rsidRPr="00E573C4" w:rsidRDefault="00BF7E27" w:rsidP="00BF4670">
            <w:pPr>
              <w:pStyle w:val="CK12TableCell"/>
            </w:pPr>
          </w:p>
        </w:tc>
        <w:tc>
          <w:tcPr>
            <w:tcW w:w="3317" w:type="dxa"/>
          </w:tcPr>
          <w:p w:rsidR="00BF7E27" w:rsidRPr="00B16173" w:rsidRDefault="00BF7E27" w:rsidP="00BF4670">
            <w:pPr>
              <w:pStyle w:val="CK12TableCell"/>
            </w:pPr>
          </w:p>
        </w:tc>
        <w:tc>
          <w:tcPr>
            <w:tcW w:w="3269" w:type="dxa"/>
          </w:tcPr>
          <w:p w:rsidR="00BF7E27" w:rsidRPr="00B16173" w:rsidRDefault="00BF7E27" w:rsidP="00BF4670">
            <w:pPr>
              <w:pStyle w:val="CK12TableCell"/>
            </w:pPr>
          </w:p>
        </w:tc>
      </w:tr>
    </w:tbl>
    <w:p w:rsidR="00BF7E27" w:rsidRPr="004B274E" w:rsidRDefault="00BF7E27" w:rsidP="00BF7E27">
      <w:pPr>
        <w:pStyle w:val="CK12LessonBase"/>
      </w:pPr>
    </w:p>
    <w:p w:rsidR="00BF7E27" w:rsidRDefault="00BF7E27" w:rsidP="00BF7E27">
      <w:pPr>
        <w:pStyle w:val="CK12SectionTitle"/>
        <w:outlineLvl w:val="0"/>
      </w:pPr>
    </w:p>
    <w:p w:rsidR="00BF7E27" w:rsidRDefault="00BF7E27" w:rsidP="00BF7E27">
      <w:pPr>
        <w:pStyle w:val="CK12SectionTitle"/>
        <w:outlineLvl w:val="0"/>
      </w:pPr>
    </w:p>
    <w:p w:rsidR="00BF7E27" w:rsidRDefault="00BF7E27" w:rsidP="00BF7E27">
      <w:pPr>
        <w:pStyle w:val="CK12SectionTitle"/>
        <w:outlineLvl w:val="0"/>
      </w:pPr>
    </w:p>
    <w:p w:rsidR="00BF7E27" w:rsidRDefault="00BF7E27" w:rsidP="00BF7E27">
      <w:pPr>
        <w:pStyle w:val="CK12SectionTitle"/>
        <w:outlineLvl w:val="0"/>
      </w:pPr>
    </w:p>
    <w:p w:rsidR="00BF7E27" w:rsidRDefault="00BF7E27" w:rsidP="00BF7E27">
      <w:pPr>
        <w:pStyle w:val="CK12SectionTitle"/>
        <w:outlineLvl w:val="0"/>
      </w:pPr>
    </w:p>
    <w:p w:rsidR="00BF7E27" w:rsidRDefault="00BF7E27" w:rsidP="00BF7E27">
      <w:pPr>
        <w:pStyle w:val="CK12SectionTitle"/>
        <w:outlineLvl w:val="0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p w:rsidR="00BF7E27" w:rsidRDefault="00BF7E27" w:rsidP="00BF7E27">
      <w:pPr>
        <w:pStyle w:val="CK12LessonBase"/>
      </w:pPr>
    </w:p>
    <w:sectPr w:rsidR="00BF7E27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7E27"/>
    <w:rsid w:val="005A7EE7"/>
    <w:rsid w:val="0064700D"/>
    <w:rsid w:val="00682950"/>
    <w:rsid w:val="00693AFC"/>
    <w:rsid w:val="007B1511"/>
    <w:rsid w:val="00841087"/>
    <w:rsid w:val="00BF7E27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27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BF7E27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BF7E27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BF7E27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BF7E27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BF7E27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F7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E27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BF7E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2012-08-16T18:20:00Z</dcterms:created>
  <dcterms:modified xsi:type="dcterms:W3CDTF">2012-08-16T18:20:00Z</dcterms:modified>
</cp:coreProperties>
</file>