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01EF" w:rsidRDefault="00FB01EF" w:rsidP="00FB01EF">
      <w:pPr>
        <w:pStyle w:val="CK12ChapterTitle"/>
      </w:pPr>
      <w:bookmarkStart w:id="0" w:name="_GoBack"/>
      <w:bookmarkEnd w:id="0"/>
      <w:r>
        <w:t>Conic Sections</w:t>
      </w:r>
    </w:p>
    <w:p w:rsidR="00FB01EF" w:rsidRPr="00EF79B8" w:rsidRDefault="00FB01EF" w:rsidP="00FB01EF"/>
    <w:p w:rsidR="00FB01EF" w:rsidRDefault="00FB01EF" w:rsidP="00FB01EF">
      <w:pPr>
        <w:pStyle w:val="CK12ChapterTitle"/>
      </w:pPr>
      <w:r>
        <w:t>Parabolas</w:t>
      </w:r>
    </w:p>
    <w:p w:rsidR="00FB01EF" w:rsidRDefault="00FB01EF" w:rsidP="00FB01EF">
      <w:pPr>
        <w:pStyle w:val="CK12SubsectionTitle"/>
      </w:pPr>
      <w:r>
        <w:t>Review Queue</w:t>
      </w:r>
    </w:p>
    <w:p w:rsidR="00FB01EF" w:rsidRDefault="00FB01EF" w:rsidP="00FB01EF">
      <w:pPr>
        <w:pStyle w:val="CK12LessonBase"/>
      </w:pPr>
      <w:r>
        <w:t>1.</w:t>
      </w:r>
      <w:r>
        <w:tab/>
      </w:r>
      <w:proofErr w:type="gramStart"/>
      <w:r>
        <w:t>vertex</w:t>
      </w:r>
      <w:proofErr w:type="gramEnd"/>
      <w:r>
        <w:t xml:space="preserve">: (0, 0), axis:  </w:t>
      </w:r>
      <w:r w:rsidRPr="00880FAC">
        <w:rPr>
          <w:i/>
        </w:rPr>
        <w:t>x</w:t>
      </w:r>
      <w:r>
        <w:t xml:space="preserve"> = 0, intercept: (0, 0)</w:t>
      </w:r>
      <w:r>
        <w:tab/>
      </w:r>
      <w:r>
        <w:tab/>
        <w:t>2.</w:t>
      </w:r>
      <w:r>
        <w:tab/>
      </w:r>
      <w:proofErr w:type="gramStart"/>
      <w:r>
        <w:t>vertex</w:t>
      </w:r>
      <w:proofErr w:type="gramEnd"/>
      <w:r>
        <w:t xml:space="preserve"> (-5, -49), axis:  </w:t>
      </w:r>
      <w:r w:rsidRPr="00880FAC">
        <w:rPr>
          <w:i/>
        </w:rPr>
        <w:t>x</w:t>
      </w:r>
      <w:r>
        <w:t xml:space="preserve"> = -5</w:t>
      </w:r>
    </w:p>
    <w:p w:rsidR="00FB01EF" w:rsidRPr="00880FAC" w:rsidRDefault="00FB01EF" w:rsidP="00FB01EF">
      <w:pPr>
        <w:pStyle w:val="CK12LessonBase"/>
        <w:rPr>
          <w:color w:val="FF0000"/>
        </w:rPr>
      </w:pPr>
      <w:r>
        <w:tab/>
      </w:r>
      <w:proofErr w:type="gramStart"/>
      <w:r w:rsidRPr="00880FAC">
        <w:rPr>
          <w:color w:val="FF0000"/>
        </w:rPr>
        <w:t>ans-1001-08</w:t>
      </w:r>
      <w:proofErr w:type="gramEnd"/>
      <w:r w:rsidRPr="00880FAC">
        <w:rPr>
          <w:color w:val="FF0000"/>
        </w:rPr>
        <w:tab/>
      </w:r>
      <w:r w:rsidRPr="00880FAC">
        <w:rPr>
          <w:color w:val="FF0000"/>
        </w:rPr>
        <w:tab/>
      </w:r>
      <w:r w:rsidRPr="00880FAC">
        <w:rPr>
          <w:color w:val="FF0000"/>
        </w:rPr>
        <w:tab/>
      </w:r>
      <w:r w:rsidRPr="00880FAC">
        <w:rPr>
          <w:color w:val="FF0000"/>
        </w:rPr>
        <w:tab/>
      </w:r>
      <w:r w:rsidRPr="00880FAC">
        <w:rPr>
          <w:color w:val="FF0000"/>
        </w:rPr>
        <w:tab/>
      </w:r>
      <w:r w:rsidRPr="00880FAC">
        <w:rPr>
          <w:color w:val="FF0000"/>
        </w:rPr>
        <w:tab/>
      </w:r>
      <w:r w:rsidRPr="00880FAC">
        <w:rPr>
          <w:color w:val="FF0000"/>
        </w:rPr>
        <w:tab/>
        <w:t>ans-1001-09</w:t>
      </w:r>
    </w:p>
    <w:p w:rsidR="00FB01EF" w:rsidRDefault="00FB01EF" w:rsidP="00FB01EF">
      <w:pPr>
        <w:pStyle w:val="CK12LessonBase"/>
      </w:pPr>
      <w:r>
        <w:rPr>
          <w:noProof/>
        </w:rPr>
        <w:drawing>
          <wp:inline distT="0" distB="0" distL="0" distR="0" wp14:anchorId="48B39034" wp14:editId="2BAFF302">
            <wp:extent cx="2222500" cy="2222500"/>
            <wp:effectExtent l="0" t="0" r="0" b="0"/>
            <wp:docPr id="1376" name="Picture 1376" descr="C:\Users\Lori Jordan\Documents\CK12 Docs\Algebra II\Algebra II Answers\Chapter 10\ans-1001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9" descr="C:\Users\Lori Jordan\Documents\CK12 Docs\Algebra II\Algebra II Answers\Chapter 10\ans-1001-0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180A5E95" wp14:editId="60DB3F36">
            <wp:extent cx="2222500" cy="2222500"/>
            <wp:effectExtent l="0" t="0" r="0" b="0"/>
            <wp:docPr id="1377" name="Picture 1377" descr="C:\Users\Lori Jordan\Documents\CK12 Docs\Algebra II\Algebra II Answers\Chapter 10\ans-1001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0" descr="C:\Users\Lori Jordan\Documents\CK12 Docs\Algebra II\Algebra II Answers\Chapter 10\ans-1001-0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1EF" w:rsidRPr="00EF79B8" w:rsidRDefault="00FB01EF" w:rsidP="00FB01EF">
      <w:pPr>
        <w:pStyle w:val="CK12LessonBase"/>
      </w:pPr>
      <w:r>
        <w:t>3.</w:t>
      </w:r>
      <w:r>
        <w:tab/>
        <w:t>(9, 0) and (-2, 0)</w:t>
      </w:r>
    </w:p>
    <w:p w:rsidR="00FB01EF" w:rsidRDefault="00FB01EF" w:rsidP="00FB01EF">
      <w:pPr>
        <w:pStyle w:val="CK12SectionTitle"/>
      </w:pPr>
      <w:r>
        <w:t>Parabolas with Vertex at (0, 0)</w:t>
      </w:r>
    </w:p>
    <w:p w:rsidR="00FB01EF" w:rsidRDefault="00FB01EF" w:rsidP="00FB01EF">
      <w:pPr>
        <w:pStyle w:val="CK12LessonBase"/>
        <w:rPr>
          <w:color w:val="auto"/>
        </w:rPr>
      </w:pPr>
      <w:r>
        <w:rPr>
          <w:color w:val="auto"/>
        </w:rPr>
        <w:t>1.</w:t>
      </w:r>
      <w:r>
        <w:rPr>
          <w:color w:val="auto"/>
        </w:rPr>
        <w:tab/>
        <w:t>up</w:t>
      </w:r>
      <w:r>
        <w:rPr>
          <w:color w:val="auto"/>
        </w:rPr>
        <w:tab/>
        <w:t>2.</w:t>
      </w:r>
      <w:r>
        <w:rPr>
          <w:color w:val="auto"/>
        </w:rPr>
        <w:tab/>
      </w:r>
      <w:proofErr w:type="gramStart"/>
      <w:r>
        <w:rPr>
          <w:color w:val="auto"/>
        </w:rPr>
        <w:t>left</w:t>
      </w:r>
      <w:proofErr w:type="gramEnd"/>
      <w:r>
        <w:rPr>
          <w:color w:val="auto"/>
        </w:rPr>
        <w:tab/>
        <w:t>3.</w:t>
      </w:r>
      <w:r>
        <w:rPr>
          <w:color w:val="auto"/>
        </w:rPr>
        <w:tab/>
      </w:r>
      <w:proofErr w:type="gramStart"/>
      <w:r>
        <w:rPr>
          <w:color w:val="auto"/>
        </w:rPr>
        <w:t>down</w:t>
      </w:r>
      <w:proofErr w:type="gramEnd"/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4.</w:t>
      </w:r>
      <w:r>
        <w:rPr>
          <w:color w:val="auto"/>
        </w:rPr>
        <w:tab/>
      </w:r>
      <w:proofErr w:type="gramStart"/>
      <w:r>
        <w:rPr>
          <w:color w:val="auto"/>
        </w:rPr>
        <w:t>focus</w:t>
      </w:r>
      <w:proofErr w:type="gramEnd"/>
      <w:r>
        <w:rPr>
          <w:color w:val="auto"/>
        </w:rPr>
        <w:t>: (0, -0.5), directrix: y = 0.5</w:t>
      </w:r>
    </w:p>
    <w:p w:rsidR="00FB01EF" w:rsidRDefault="00FB01EF" w:rsidP="00FB01EF">
      <w:pPr>
        <w:pStyle w:val="CK12LessonBase"/>
        <w:rPr>
          <w:color w:val="auto"/>
        </w:rPr>
      </w:pPr>
      <w:r>
        <w:rPr>
          <w:color w:val="auto"/>
        </w:rPr>
        <w:t>5.</w:t>
      </w:r>
      <w:r>
        <w:rPr>
          <w:color w:val="auto"/>
        </w:rPr>
        <w:tab/>
      </w:r>
      <w:proofErr w:type="gramStart"/>
      <w:r>
        <w:rPr>
          <w:color w:val="auto"/>
        </w:rPr>
        <w:t>focus</w:t>
      </w:r>
      <w:proofErr w:type="gramEnd"/>
      <w:r>
        <w:rPr>
          <w:color w:val="auto"/>
        </w:rPr>
        <w:t>: (0.0625, 0), directrix:  x = -0.0625</w:t>
      </w:r>
      <w:r>
        <w:rPr>
          <w:color w:val="auto"/>
        </w:rPr>
        <w:tab/>
      </w:r>
      <w:r>
        <w:rPr>
          <w:color w:val="auto"/>
        </w:rPr>
        <w:tab/>
        <w:t>6.</w:t>
      </w:r>
      <w:r>
        <w:rPr>
          <w:color w:val="auto"/>
        </w:rPr>
        <w:tab/>
      </w:r>
      <w:proofErr w:type="gramStart"/>
      <w:r>
        <w:rPr>
          <w:color w:val="auto"/>
        </w:rPr>
        <w:t>focus</w:t>
      </w:r>
      <w:proofErr w:type="gramEnd"/>
      <w:r>
        <w:rPr>
          <w:color w:val="auto"/>
        </w:rPr>
        <w:t>: (-1.25, 0), directrix:  x = 1.25</w:t>
      </w:r>
    </w:p>
    <w:p w:rsidR="00FB01EF" w:rsidRDefault="00FB01EF" w:rsidP="00FB01EF">
      <w:pPr>
        <w:pStyle w:val="CK12LessonBase"/>
        <w:rPr>
          <w:color w:val="auto"/>
        </w:rPr>
      </w:pPr>
      <w:r>
        <w:rPr>
          <w:color w:val="auto"/>
        </w:rPr>
        <w:t>7.</w:t>
      </w:r>
      <w:r>
        <w:rPr>
          <w:color w:val="auto"/>
        </w:rPr>
        <w:tab/>
      </w:r>
      <w:proofErr w:type="gramStart"/>
      <w:r>
        <w:rPr>
          <w:color w:val="auto"/>
        </w:rPr>
        <w:t>focus</w:t>
      </w:r>
      <w:proofErr w:type="gramEnd"/>
      <w:r>
        <w:rPr>
          <w:color w:val="auto"/>
        </w:rPr>
        <w:t>: (0, 2), directrix: y = -2</w:t>
      </w:r>
      <w:r>
        <w:rPr>
          <w:color w:val="auto"/>
        </w:rPr>
        <w:tab/>
      </w:r>
      <w:r w:rsidRPr="002A2EBD">
        <w:rPr>
          <w:color w:val="FF0000"/>
        </w:rPr>
        <w:t>ans-1001-01</w:t>
      </w:r>
      <w:r>
        <w:rPr>
          <w:color w:val="auto"/>
        </w:rPr>
        <w:tab/>
      </w:r>
      <w:r>
        <w:rPr>
          <w:color w:val="auto"/>
        </w:rPr>
        <w:tab/>
        <w:t>8.</w:t>
      </w:r>
      <w:r>
        <w:rPr>
          <w:color w:val="auto"/>
        </w:rPr>
        <w:tab/>
      </w:r>
      <w:proofErr w:type="gramStart"/>
      <w:r>
        <w:rPr>
          <w:color w:val="auto"/>
        </w:rPr>
        <w:t>focus</w:t>
      </w:r>
      <w:proofErr w:type="gramEnd"/>
      <w:r>
        <w:rPr>
          <w:color w:val="auto"/>
        </w:rPr>
        <w:t>: (0.125, 0), directrix: x = -0.125</w:t>
      </w:r>
    </w:p>
    <w:p w:rsidR="00FB01EF" w:rsidRDefault="00FB01EF" w:rsidP="00FB01EF">
      <w:pPr>
        <w:pStyle w:val="CK12LessonBase"/>
        <w:ind w:left="5760" w:firstLine="720"/>
        <w:rPr>
          <w:color w:val="auto"/>
        </w:rPr>
      </w:pPr>
      <w:proofErr w:type="gramStart"/>
      <w:r w:rsidRPr="002A2EBD">
        <w:rPr>
          <w:color w:val="FF0000"/>
        </w:rPr>
        <w:t>ans-1001-0</w:t>
      </w:r>
      <w:r>
        <w:rPr>
          <w:color w:val="FF0000"/>
        </w:rPr>
        <w:t>2</w:t>
      </w:r>
      <w:proofErr w:type="gramEnd"/>
    </w:p>
    <w:p w:rsidR="00FB01EF" w:rsidRDefault="00FB01EF" w:rsidP="00FB01EF">
      <w:pPr>
        <w:pStyle w:val="CK12LessonBase"/>
        <w:rPr>
          <w:color w:val="auto"/>
        </w:rPr>
      </w:pPr>
      <w:r>
        <w:rPr>
          <w:color w:val="auto"/>
        </w:rPr>
        <w:tab/>
      </w:r>
      <w:r>
        <w:rPr>
          <w:noProof/>
          <w:color w:val="auto"/>
        </w:rPr>
        <w:drawing>
          <wp:inline distT="0" distB="0" distL="0" distR="0" wp14:anchorId="5614E696" wp14:editId="7ADEFEE0">
            <wp:extent cx="2260600" cy="2260600"/>
            <wp:effectExtent l="0" t="0" r="0" b="0"/>
            <wp:docPr id="1378" name="Picture 1378" descr="C:\Users\Lori Jordan\Dropbox\Jordan CK-12 Files\Jordan Algebra II\Algebra II Answers\Chapter 10\ans-1001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9" descr="C:\Users\Lori Jordan\Dropbox\Jordan CK-12 Files\Jordan Algebra II\Algebra II Answers\Chapter 10\ans-1001-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noProof/>
          <w:color w:val="auto"/>
        </w:rPr>
        <w:drawing>
          <wp:inline distT="0" distB="0" distL="0" distR="0" wp14:anchorId="57E4D747" wp14:editId="01239B09">
            <wp:extent cx="2235200" cy="2235200"/>
            <wp:effectExtent l="0" t="0" r="0" b="0"/>
            <wp:docPr id="1379" name="Picture 1379" descr="C:\Users\Lori Jordan\Dropbox\Jordan CK-12 Files\Jordan Algebra II\Algebra II Answers\Chapter 10\ans-1001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0" descr="C:\Users\Lori Jordan\Dropbox\Jordan CK-12 Files\Jordan Algebra II\Algebra II Answers\Chapter 10\ans-1001-0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1EF" w:rsidRDefault="00FB01EF" w:rsidP="00FB01EF">
      <w:pPr>
        <w:pStyle w:val="CK12LessonBase"/>
        <w:rPr>
          <w:color w:val="auto"/>
        </w:rPr>
      </w:pPr>
      <w:r>
        <w:rPr>
          <w:noProof/>
          <w:color w:val="auto"/>
        </w:rPr>
        <w:lastRenderedPageBreak/>
        <w:drawing>
          <wp:anchor distT="0" distB="0" distL="114300" distR="114300" simplePos="0" relativeHeight="251659264" behindDoc="0" locked="0" layoutInCell="1" allowOverlap="1" wp14:anchorId="4DFF4C62" wp14:editId="56223A92">
            <wp:simplePos x="0" y="0"/>
            <wp:positionH relativeFrom="column">
              <wp:posOffset>457200</wp:posOffset>
            </wp:positionH>
            <wp:positionV relativeFrom="paragraph">
              <wp:posOffset>352425</wp:posOffset>
            </wp:positionV>
            <wp:extent cx="2260600" cy="2260600"/>
            <wp:effectExtent l="0" t="0" r="0" b="0"/>
            <wp:wrapNone/>
            <wp:docPr id="1380" name="Picture 1380" descr="C:\Users\Lori Jordan\Dropbox\Jordan CK-12 Files\Jordan Algebra II\Algebra II Answers\Chapter 10\ans-1001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4" descr="C:\Users\Lori Jordan\Dropbox\Jordan CK-12 Files\Jordan Algebra II\Algebra II Answers\Chapter 10\ans-1001-0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t>9.</w:t>
      </w:r>
      <w:r>
        <w:rPr>
          <w:color w:val="auto"/>
        </w:rPr>
        <w:tab/>
      </w:r>
      <w:proofErr w:type="gramStart"/>
      <w:r>
        <w:rPr>
          <w:color w:val="auto"/>
        </w:rPr>
        <w:t>focus</w:t>
      </w:r>
      <w:proofErr w:type="gramEnd"/>
      <w:r>
        <w:rPr>
          <w:color w:val="auto"/>
        </w:rPr>
        <w:t xml:space="preserve">: (0, -0.75), directrix: y = 0.75 </w:t>
      </w:r>
      <w:r w:rsidRPr="002A2EBD">
        <w:rPr>
          <w:color w:val="FF0000"/>
        </w:rPr>
        <w:t>ans-1001-0</w:t>
      </w:r>
      <w:r>
        <w:rPr>
          <w:color w:val="FF0000"/>
        </w:rPr>
        <w:t>3</w:t>
      </w:r>
      <w:r>
        <w:rPr>
          <w:color w:val="auto"/>
        </w:rPr>
        <w:tab/>
        <w:t>10.</w:t>
      </w:r>
      <w:r>
        <w:rPr>
          <w:color w:val="auto"/>
        </w:rPr>
        <w:tab/>
      </w:r>
      <w:r w:rsidRPr="00C702DB">
        <w:rPr>
          <w:color w:val="auto"/>
          <w:position w:val="-10"/>
        </w:rPr>
        <w:object w:dxaOrig="999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pt;height:18pt" o:ole="">
            <v:imagedata r:id="rId10" o:title=""/>
          </v:shape>
          <o:OLEObject Type="Embed" ProgID="Equation.DSMT4" ShapeID="_x0000_i1025" DrawAspect="Content" ObjectID="_1457959385" r:id="rId11"/>
        </w:object>
      </w:r>
    </w:p>
    <w:p w:rsidR="00FB01EF" w:rsidRDefault="00FB01EF" w:rsidP="00FB01EF">
      <w:pPr>
        <w:pStyle w:val="CK12LessonBase"/>
        <w:rPr>
          <w:color w:val="auto"/>
        </w:rPr>
      </w:pP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11.</w:t>
      </w:r>
      <w:r>
        <w:rPr>
          <w:color w:val="auto"/>
        </w:rPr>
        <w:tab/>
      </w:r>
      <w:r w:rsidRPr="00C702DB">
        <w:rPr>
          <w:color w:val="auto"/>
          <w:position w:val="-10"/>
        </w:rPr>
        <w:object w:dxaOrig="1140" w:dyaOrig="380">
          <v:shape id="_x0000_i1026" type="#_x0000_t75" style="width:57pt;height:18pt" o:ole="">
            <v:imagedata r:id="rId12" o:title=""/>
          </v:shape>
          <o:OLEObject Type="Embed" ProgID="Equation.DSMT4" ShapeID="_x0000_i1026" DrawAspect="Content" ObjectID="_1457959386" r:id="rId13"/>
        </w:object>
      </w:r>
    </w:p>
    <w:p w:rsidR="00FB01EF" w:rsidRDefault="00FB01EF" w:rsidP="00FB01EF">
      <w:pPr>
        <w:pStyle w:val="CK12LessonBase"/>
        <w:rPr>
          <w:color w:val="auto"/>
        </w:rPr>
      </w:pP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12.</w:t>
      </w:r>
      <w:r>
        <w:rPr>
          <w:color w:val="auto"/>
        </w:rPr>
        <w:tab/>
      </w:r>
      <w:r w:rsidRPr="00C702DB">
        <w:rPr>
          <w:color w:val="auto"/>
          <w:position w:val="-10"/>
        </w:rPr>
        <w:object w:dxaOrig="999" w:dyaOrig="380">
          <v:shape id="_x0000_i1027" type="#_x0000_t75" style="width:50pt;height:18pt" o:ole="">
            <v:imagedata r:id="rId14" o:title=""/>
          </v:shape>
          <o:OLEObject Type="Embed" ProgID="Equation.DSMT4" ShapeID="_x0000_i1027" DrawAspect="Content" ObjectID="_1457959387" r:id="rId15"/>
        </w:object>
      </w:r>
    </w:p>
    <w:p w:rsidR="00FB01EF" w:rsidRDefault="00FB01EF" w:rsidP="00FB01EF">
      <w:pPr>
        <w:pStyle w:val="CK12LessonBase"/>
        <w:ind w:left="6480" w:hanging="720"/>
        <w:rPr>
          <w:color w:val="auto"/>
        </w:rPr>
      </w:pPr>
      <w:r>
        <w:rPr>
          <w:color w:val="auto"/>
        </w:rPr>
        <w:t>13.</w:t>
      </w:r>
      <w:r>
        <w:rPr>
          <w:color w:val="auto"/>
        </w:rPr>
        <w:tab/>
      </w:r>
      <w:r w:rsidRPr="00C702DB">
        <w:rPr>
          <w:color w:val="auto"/>
          <w:position w:val="-24"/>
        </w:rPr>
        <w:object w:dxaOrig="760" w:dyaOrig="660">
          <v:shape id="_x0000_i1028" type="#_x0000_t75" style="width:39pt;height:33pt" o:ole="">
            <v:imagedata r:id="rId16" o:title=""/>
          </v:shape>
          <o:OLEObject Type="Embed" ProgID="Equation.DSMT4" ShapeID="_x0000_i1028" DrawAspect="Content" ObjectID="_1457959388" r:id="rId17"/>
        </w:object>
      </w:r>
      <w:r>
        <w:rPr>
          <w:color w:val="auto"/>
        </w:rPr>
        <w:t>, p and a have an inverse relationship.</w:t>
      </w:r>
    </w:p>
    <w:p w:rsidR="00FB01EF" w:rsidRDefault="00FB01EF" w:rsidP="00FB01EF">
      <w:pPr>
        <w:pStyle w:val="CK12LessonBase"/>
        <w:ind w:left="6480" w:hanging="720"/>
        <w:rPr>
          <w:color w:val="auto"/>
        </w:rPr>
      </w:pPr>
      <w:r>
        <w:rPr>
          <w:color w:val="auto"/>
        </w:rPr>
        <w:t>14.</w:t>
      </w:r>
      <w:r>
        <w:rPr>
          <w:color w:val="auto"/>
        </w:rPr>
        <w:tab/>
      </w:r>
      <w:proofErr w:type="gramStart"/>
      <w:r>
        <w:rPr>
          <w:color w:val="auto"/>
        </w:rPr>
        <w:t>see</w:t>
      </w:r>
      <w:proofErr w:type="gramEnd"/>
      <w:r>
        <w:rPr>
          <w:color w:val="auto"/>
        </w:rPr>
        <w:t xml:space="preserve"> worked out solution key</w:t>
      </w:r>
    </w:p>
    <w:p w:rsidR="00FB01EF" w:rsidRDefault="00FB01EF" w:rsidP="00FB01EF">
      <w:pPr>
        <w:pStyle w:val="CK12LessonBase"/>
        <w:ind w:left="6480" w:hanging="720"/>
        <w:rPr>
          <w:color w:val="auto"/>
        </w:rPr>
      </w:pPr>
      <w:r>
        <w:rPr>
          <w:color w:val="auto"/>
        </w:rPr>
        <w:t>15.</w:t>
      </w:r>
      <w:r>
        <w:rPr>
          <w:color w:val="auto"/>
        </w:rPr>
        <w:tab/>
        <w:t>16 inches above the vertex</w:t>
      </w:r>
    </w:p>
    <w:p w:rsidR="00FB01EF" w:rsidRDefault="00FB01EF" w:rsidP="00FB01EF">
      <w:pPr>
        <w:pStyle w:val="CK12LessonBase"/>
        <w:rPr>
          <w:color w:val="auto"/>
        </w:rPr>
      </w:pPr>
      <w:r>
        <w:rPr>
          <w:color w:val="auto"/>
        </w:rPr>
        <w:tab/>
      </w:r>
    </w:p>
    <w:p w:rsidR="00FB01EF" w:rsidRDefault="00FB01EF" w:rsidP="00FB01EF">
      <w:pPr>
        <w:pStyle w:val="CK12SectionTitle"/>
      </w:pPr>
      <w:r>
        <w:t>Parabolas with Vertex at (</w:t>
      </w:r>
      <w:r w:rsidRPr="00EF79B8">
        <w:rPr>
          <w:i/>
        </w:rPr>
        <w:t>h</w:t>
      </w:r>
      <w:r>
        <w:t xml:space="preserve">, </w:t>
      </w:r>
      <w:r w:rsidRPr="00EF79B8">
        <w:rPr>
          <w:i/>
        </w:rPr>
        <w:t>k</w:t>
      </w:r>
      <w:r>
        <w:t>)</w:t>
      </w:r>
    </w:p>
    <w:p w:rsidR="00FB01EF" w:rsidRDefault="00FB01EF" w:rsidP="00FB01EF">
      <w:pPr>
        <w:pStyle w:val="CK12LessonBase"/>
        <w:rPr>
          <w:color w:val="auto"/>
        </w:rPr>
      </w:pPr>
      <w:r>
        <w:rPr>
          <w:color w:val="auto"/>
        </w:rPr>
        <w:t>1.</w:t>
      </w:r>
      <w:r>
        <w:rPr>
          <w:color w:val="auto"/>
        </w:rPr>
        <w:tab/>
      </w:r>
      <w:proofErr w:type="gramStart"/>
      <w:r>
        <w:rPr>
          <w:color w:val="auto"/>
        </w:rPr>
        <w:t>vertex</w:t>
      </w:r>
      <w:proofErr w:type="gramEnd"/>
      <w:r>
        <w:rPr>
          <w:color w:val="auto"/>
        </w:rPr>
        <w:t>: (-1, 6), focus: (-1, 5.25), directrix:  y = 6.75, axis: x = -1</w:t>
      </w:r>
    </w:p>
    <w:p w:rsidR="00FB01EF" w:rsidRDefault="00FB01EF" w:rsidP="00FB01EF">
      <w:pPr>
        <w:pStyle w:val="CK12LessonBase"/>
        <w:rPr>
          <w:color w:val="auto"/>
        </w:rPr>
      </w:pPr>
      <w:r>
        <w:rPr>
          <w:color w:val="auto"/>
        </w:rPr>
        <w:t>2.</w:t>
      </w:r>
      <w:r>
        <w:rPr>
          <w:color w:val="auto"/>
        </w:rPr>
        <w:tab/>
      </w:r>
      <w:proofErr w:type="gramStart"/>
      <w:r>
        <w:rPr>
          <w:color w:val="auto"/>
        </w:rPr>
        <w:t>vertex</w:t>
      </w:r>
      <w:proofErr w:type="gramEnd"/>
      <w:r>
        <w:rPr>
          <w:color w:val="auto"/>
        </w:rPr>
        <w:t>: (3, 7), focus: (3, 7.25), directrix:  y = 6.75, axis: x = 3</w:t>
      </w:r>
    </w:p>
    <w:p w:rsidR="00FB01EF" w:rsidRDefault="00FB01EF" w:rsidP="00FB01EF">
      <w:pPr>
        <w:pStyle w:val="CK12LessonBase"/>
        <w:rPr>
          <w:color w:val="auto"/>
        </w:rPr>
      </w:pPr>
      <w:r>
        <w:rPr>
          <w:color w:val="auto"/>
        </w:rPr>
        <w:t>3.</w:t>
      </w:r>
      <w:r>
        <w:rPr>
          <w:color w:val="auto"/>
        </w:rPr>
        <w:tab/>
      </w:r>
      <w:proofErr w:type="gramStart"/>
      <w:r>
        <w:rPr>
          <w:color w:val="auto"/>
        </w:rPr>
        <w:t>vertex</w:t>
      </w:r>
      <w:proofErr w:type="gramEnd"/>
      <w:r>
        <w:rPr>
          <w:color w:val="auto"/>
        </w:rPr>
        <w:t>: (-1, -2), focus: (1, -2), directrix:  x = -3, axis: y = -2</w:t>
      </w:r>
    </w:p>
    <w:p w:rsidR="00FB01EF" w:rsidRDefault="00FB01EF" w:rsidP="00FB01EF">
      <w:pPr>
        <w:pStyle w:val="CK12LessonBase"/>
        <w:rPr>
          <w:color w:val="auto"/>
        </w:rPr>
      </w:pPr>
      <w:r>
        <w:rPr>
          <w:color w:val="auto"/>
        </w:rPr>
        <w:t>4.</w:t>
      </w:r>
      <w:r>
        <w:rPr>
          <w:color w:val="auto"/>
        </w:rPr>
        <w:tab/>
      </w:r>
      <w:proofErr w:type="gramStart"/>
      <w:r>
        <w:rPr>
          <w:color w:val="auto"/>
        </w:rPr>
        <w:t>vertex</w:t>
      </w:r>
      <w:proofErr w:type="gramEnd"/>
      <w:r>
        <w:rPr>
          <w:color w:val="auto"/>
        </w:rPr>
        <w:t>: (3, 0), focus: (0.5, 0), directrix:  x = 5.5, axis: y = 0</w:t>
      </w:r>
    </w:p>
    <w:p w:rsidR="00FB01EF" w:rsidRDefault="00FB01EF" w:rsidP="00FB01EF">
      <w:pPr>
        <w:pStyle w:val="CK12LessonBase"/>
        <w:rPr>
          <w:color w:val="auto"/>
        </w:rPr>
      </w:pPr>
      <w:r>
        <w:rPr>
          <w:color w:val="auto"/>
        </w:rPr>
        <w:t>5.</w:t>
      </w:r>
      <w:r>
        <w:rPr>
          <w:color w:val="auto"/>
        </w:rPr>
        <w:tab/>
      </w:r>
      <w:proofErr w:type="gramStart"/>
      <w:r>
        <w:rPr>
          <w:color w:val="auto"/>
        </w:rPr>
        <w:t>vertex</w:t>
      </w:r>
      <w:proofErr w:type="gramEnd"/>
      <w:r>
        <w:rPr>
          <w:color w:val="auto"/>
        </w:rPr>
        <w:t>: (-6, -8), focus: (-6, -7), directrix:  y = -9, axis: x = -6</w:t>
      </w:r>
    </w:p>
    <w:p w:rsidR="00FB01EF" w:rsidRDefault="00FB01EF" w:rsidP="00FB01EF">
      <w:pPr>
        <w:pStyle w:val="CK12LessonBase"/>
        <w:rPr>
          <w:color w:val="auto"/>
        </w:rPr>
      </w:pPr>
      <w:r>
        <w:rPr>
          <w:color w:val="auto"/>
        </w:rPr>
        <w:t>6.</w:t>
      </w:r>
      <w:r>
        <w:rPr>
          <w:color w:val="auto"/>
        </w:rPr>
        <w:tab/>
      </w:r>
      <w:proofErr w:type="gramStart"/>
      <w:r>
        <w:rPr>
          <w:color w:val="auto"/>
        </w:rPr>
        <w:t>vertex</w:t>
      </w:r>
      <w:proofErr w:type="gramEnd"/>
      <w:r>
        <w:rPr>
          <w:color w:val="auto"/>
        </w:rPr>
        <w:t>: (0, 5), focus: (-0.125, 5), directrix:  x = 0.125, axis: y = 5</w:t>
      </w:r>
    </w:p>
    <w:p w:rsidR="00FB01EF" w:rsidRDefault="00FB01EF" w:rsidP="00FB01EF">
      <w:pPr>
        <w:pStyle w:val="CK12LessonBase"/>
        <w:rPr>
          <w:color w:val="auto"/>
        </w:rPr>
      </w:pPr>
      <w:r>
        <w:rPr>
          <w:color w:val="auto"/>
        </w:rPr>
        <w:t>7.</w:t>
      </w:r>
      <w:r>
        <w:rPr>
          <w:color w:val="auto"/>
        </w:rPr>
        <w:tab/>
      </w:r>
      <w:r w:rsidRPr="002A2EBD">
        <w:rPr>
          <w:color w:val="FF0000"/>
        </w:rPr>
        <w:t>ans-1001-04</w:t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 w:rsidRPr="00055C1B">
        <w:rPr>
          <w:color w:val="auto"/>
        </w:rPr>
        <w:t>8.</w:t>
      </w:r>
      <w:r>
        <w:rPr>
          <w:color w:val="FF0000"/>
        </w:rPr>
        <w:tab/>
      </w:r>
      <w:proofErr w:type="gramStart"/>
      <w:r>
        <w:rPr>
          <w:color w:val="FF0000"/>
        </w:rPr>
        <w:t>ans-1001-05</w:t>
      </w:r>
      <w:proofErr w:type="gramEnd"/>
    </w:p>
    <w:p w:rsidR="00FB01EF" w:rsidRDefault="00FB01EF" w:rsidP="00FB01EF">
      <w:pPr>
        <w:pStyle w:val="CK12LessonBase"/>
        <w:rPr>
          <w:color w:val="auto"/>
        </w:rPr>
      </w:pPr>
      <w:r>
        <w:rPr>
          <w:color w:val="auto"/>
        </w:rPr>
        <w:tab/>
      </w:r>
      <w:r>
        <w:rPr>
          <w:noProof/>
          <w:color w:val="auto"/>
        </w:rPr>
        <w:drawing>
          <wp:inline distT="0" distB="0" distL="0" distR="0" wp14:anchorId="7A2DD8B7" wp14:editId="4BDFD0FA">
            <wp:extent cx="2146300" cy="2146300"/>
            <wp:effectExtent l="0" t="0" r="0" b="0"/>
            <wp:docPr id="1381" name="Picture 1381" descr="C:\Users\Lori Jordan\Dropbox\Jordan CK-12 Files\Jordan Algebra II\Algebra II Answers\Chapter 10\ans-1001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4" descr="C:\Users\Lori Jordan\Dropbox\Jordan CK-12 Files\Jordan Algebra II\Algebra II Answers\Chapter 10\ans-1001-0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noProof/>
          <w:color w:val="auto"/>
        </w:rPr>
        <w:drawing>
          <wp:inline distT="0" distB="0" distL="0" distR="0" wp14:anchorId="6460E142" wp14:editId="73AE8407">
            <wp:extent cx="2146300" cy="2146300"/>
            <wp:effectExtent l="0" t="0" r="0" b="0"/>
            <wp:docPr id="1382" name="Picture 1382" descr="C:\Users\Lori Jordan\Dropbox\Jordan CK-12 Files\Jordan Algebra II\Algebra II Answers\Chapter 10\ans-1001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5" descr="C:\Users\Lori Jordan\Dropbox\Jordan CK-12 Files\Jordan Algebra II\Algebra II Answers\Chapter 10\ans-1001-05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8FD" w:rsidRDefault="001368FD">
      <w:pPr>
        <w:spacing w:after="200" w:line="276" w:lineRule="auto"/>
        <w:rPr>
          <w:rFonts w:ascii="Tahoma" w:eastAsiaTheme="minorEastAsia" w:hAnsiTheme="minorHAnsi" w:cstheme="minorBidi"/>
          <w:sz w:val="22"/>
          <w:szCs w:val="22"/>
        </w:rPr>
      </w:pPr>
      <w:r>
        <w:br w:type="page"/>
      </w:r>
    </w:p>
    <w:p w:rsidR="00FB01EF" w:rsidRPr="00055C1B" w:rsidRDefault="00FB01EF" w:rsidP="00FB01EF">
      <w:pPr>
        <w:pStyle w:val="CK12LessonBase"/>
        <w:rPr>
          <w:color w:val="auto"/>
        </w:rPr>
      </w:pPr>
      <w:r>
        <w:rPr>
          <w:color w:val="auto"/>
        </w:rPr>
        <w:lastRenderedPageBreak/>
        <w:t>9.</w:t>
      </w:r>
      <w:r>
        <w:rPr>
          <w:color w:val="auto"/>
        </w:rPr>
        <w:tab/>
      </w:r>
      <w:r>
        <w:rPr>
          <w:color w:val="FF0000"/>
        </w:rPr>
        <w:t>ans-1001-06</w: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10.</w:t>
      </w:r>
      <w:r>
        <w:rPr>
          <w:color w:val="auto"/>
        </w:rPr>
        <w:tab/>
      </w:r>
      <w:r w:rsidR="008E5CC7">
        <w:rPr>
          <w:color w:val="FF0000"/>
        </w:rPr>
        <w:t>ans-1001-07</w:t>
      </w:r>
    </w:p>
    <w:p w:rsidR="00FB01EF" w:rsidRDefault="00FB01EF" w:rsidP="00FB01EF">
      <w:pPr>
        <w:pStyle w:val="CK12LessonBase"/>
        <w:rPr>
          <w:color w:val="auto"/>
        </w:rPr>
      </w:pPr>
      <w:r>
        <w:rPr>
          <w:color w:val="auto"/>
        </w:rPr>
        <w:tab/>
      </w:r>
      <w:r>
        <w:rPr>
          <w:noProof/>
          <w:color w:val="auto"/>
        </w:rPr>
        <w:drawing>
          <wp:inline distT="0" distB="0" distL="0" distR="0" wp14:anchorId="090C05B2" wp14:editId="2D432899">
            <wp:extent cx="2120900" cy="2120900"/>
            <wp:effectExtent l="0" t="0" r="0" b="0"/>
            <wp:docPr id="1383" name="Picture 1383" descr="C:\Users\Lori Jordan\Dropbox\Jordan CK-12 Files\Jordan Algebra II\Algebra II Answers\Chapter 10\ans-1001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6" descr="C:\Users\Lori Jordan\Dropbox\Jordan CK-12 Files\Jordan Algebra II\Algebra II Answers\Chapter 10\ans-1001-06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noProof/>
          <w:color w:val="auto"/>
        </w:rPr>
        <w:drawing>
          <wp:inline distT="0" distB="0" distL="0" distR="0" wp14:anchorId="0479527F" wp14:editId="3D5E8E9B">
            <wp:extent cx="2146300" cy="2146300"/>
            <wp:effectExtent l="0" t="0" r="0" b="0"/>
            <wp:docPr id="1384" name="Picture 1384" descr="C:\Users\Lori Jordan\Dropbox\Jordan CK-12 Files\Jordan Algebra II\Algebra II Answers\Chapter 10\ans-1001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7" descr="C:\Users\Lori Jordan\Dropbox\Jordan CK-12 Files\Jordan Algebra II\Algebra II Answers\Chapter 10\ans-1001-07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1EF" w:rsidRDefault="00FB01EF" w:rsidP="00FB01EF">
      <w:pPr>
        <w:pStyle w:val="CK12LessonBase"/>
        <w:rPr>
          <w:color w:val="auto"/>
        </w:rPr>
      </w:pPr>
      <w:r>
        <w:rPr>
          <w:color w:val="auto"/>
        </w:rPr>
        <w:t>11.</w:t>
      </w:r>
      <w:r>
        <w:rPr>
          <w:color w:val="auto"/>
        </w:rPr>
        <w:tab/>
      </w:r>
      <w:r w:rsidRPr="00055C1B">
        <w:rPr>
          <w:color w:val="auto"/>
          <w:position w:val="-10"/>
        </w:rPr>
        <w:object w:dxaOrig="2140" w:dyaOrig="380">
          <v:shape id="_x0000_i1029" type="#_x0000_t75" style="width:107pt;height:18pt" o:ole="">
            <v:imagedata r:id="rId22" o:title=""/>
          </v:shape>
          <o:OLEObject Type="Embed" ProgID="Equation.DSMT4" ShapeID="_x0000_i1029" DrawAspect="Content" ObjectID="_1457959389" r:id="rId23"/>
        </w:objec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12.</w:t>
      </w:r>
      <w:r>
        <w:rPr>
          <w:color w:val="auto"/>
        </w:rPr>
        <w:tab/>
      </w:r>
      <w:r w:rsidRPr="00055C1B">
        <w:rPr>
          <w:color w:val="auto"/>
          <w:position w:val="-10"/>
        </w:rPr>
        <w:object w:dxaOrig="2160" w:dyaOrig="380">
          <v:shape id="_x0000_i1030" type="#_x0000_t75" style="width:109pt;height:18pt" o:ole="">
            <v:imagedata r:id="rId24" o:title=""/>
          </v:shape>
          <o:OLEObject Type="Embed" ProgID="Equation.DSMT4" ShapeID="_x0000_i1030" DrawAspect="Content" ObjectID="_1457959390" r:id="rId25"/>
        </w:object>
      </w:r>
    </w:p>
    <w:p w:rsidR="00FB01EF" w:rsidRDefault="00FB01EF" w:rsidP="00FB01EF">
      <w:pPr>
        <w:pStyle w:val="CK12LessonBase"/>
        <w:rPr>
          <w:color w:val="auto"/>
        </w:rPr>
      </w:pPr>
      <w:r>
        <w:rPr>
          <w:color w:val="auto"/>
        </w:rPr>
        <w:t>13.</w:t>
      </w:r>
      <w:r>
        <w:rPr>
          <w:color w:val="auto"/>
        </w:rPr>
        <w:tab/>
      </w:r>
      <w:r w:rsidRPr="00055C1B">
        <w:rPr>
          <w:color w:val="auto"/>
          <w:position w:val="-10"/>
        </w:rPr>
        <w:object w:dxaOrig="2000" w:dyaOrig="380">
          <v:shape id="_x0000_i1031" type="#_x0000_t75" style="width:100pt;height:18pt" o:ole="">
            <v:imagedata r:id="rId26" o:title=""/>
          </v:shape>
          <o:OLEObject Type="Embed" ProgID="Equation.DSMT4" ShapeID="_x0000_i1031" DrawAspect="Content" ObjectID="_1457959391" r:id="rId27"/>
        </w:objec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14.</w:t>
      </w:r>
      <w:r>
        <w:rPr>
          <w:color w:val="auto"/>
        </w:rPr>
        <w:tab/>
      </w:r>
      <w:r w:rsidRPr="00055C1B">
        <w:rPr>
          <w:color w:val="auto"/>
          <w:position w:val="-10"/>
        </w:rPr>
        <w:object w:dxaOrig="1880" w:dyaOrig="380">
          <v:shape id="_x0000_i1032" type="#_x0000_t75" style="width:94pt;height:18pt" o:ole="">
            <v:imagedata r:id="rId28" o:title=""/>
          </v:shape>
          <o:OLEObject Type="Embed" ProgID="Equation.DSMT4" ShapeID="_x0000_i1032" DrawAspect="Content" ObjectID="_1457959392" r:id="rId29"/>
        </w:object>
      </w:r>
    </w:p>
    <w:p w:rsidR="00FB01EF" w:rsidRDefault="00FB01EF" w:rsidP="00FB01EF">
      <w:pPr>
        <w:pStyle w:val="CK12LessonBase"/>
        <w:rPr>
          <w:color w:val="auto"/>
        </w:rPr>
      </w:pPr>
      <w:r>
        <w:rPr>
          <w:color w:val="auto"/>
        </w:rPr>
        <w:t>15.</w:t>
      </w:r>
      <w:r>
        <w:rPr>
          <w:color w:val="auto"/>
        </w:rPr>
        <w:tab/>
      </w:r>
      <w:r w:rsidRPr="00055C1B">
        <w:rPr>
          <w:color w:val="auto"/>
          <w:position w:val="-10"/>
        </w:rPr>
        <w:object w:dxaOrig="2020" w:dyaOrig="380">
          <v:shape id="_x0000_i1033" type="#_x0000_t75" style="width:101pt;height:18pt" o:ole="">
            <v:imagedata r:id="rId30" o:title=""/>
          </v:shape>
          <o:OLEObject Type="Embed" ProgID="Equation.DSMT4" ShapeID="_x0000_i1033" DrawAspect="Content" ObjectID="_1457959393" r:id="rId31"/>
        </w:object>
      </w:r>
      <w:r>
        <w:rPr>
          <w:color w:val="auto"/>
        </w:rPr>
        <w:t>, vertex is (4, -3)</w:t>
      </w:r>
    </w:p>
    <w:p w:rsidR="00FB01EF" w:rsidRDefault="00FB01EF" w:rsidP="00FB01EF">
      <w:pPr>
        <w:pStyle w:val="CK12ChapterTitle"/>
      </w:pPr>
      <w:r>
        <w:t>Circles</w:t>
      </w:r>
    </w:p>
    <w:p w:rsidR="00FB01EF" w:rsidRDefault="00FB01EF" w:rsidP="00FB01EF">
      <w:pPr>
        <w:pStyle w:val="CK12SubsectionTitle"/>
      </w:pPr>
      <w:r>
        <w:t>Review Queue</w:t>
      </w:r>
    </w:p>
    <w:p w:rsidR="00FB01EF" w:rsidRDefault="00FB01EF" w:rsidP="00FB01EF">
      <w:pPr>
        <w:pStyle w:val="CK12LessonBase"/>
        <w:rPr>
          <w:color w:val="auto"/>
        </w:rPr>
      </w:pPr>
      <w:r>
        <w:rPr>
          <w:color w:val="auto"/>
        </w:rPr>
        <w:t>1.</w:t>
      </w:r>
      <w:r>
        <w:rPr>
          <w:color w:val="auto"/>
        </w:rPr>
        <w:tab/>
        <w:t>10</w:t>
      </w:r>
      <w:r>
        <w:rPr>
          <w:color w:val="auto"/>
        </w:rPr>
        <w:tab/>
      </w:r>
      <w:r>
        <w:rPr>
          <w:color w:val="auto"/>
        </w:rPr>
        <w:tab/>
        <w:t>2.</w:t>
      </w:r>
      <w:r>
        <w:rPr>
          <w:color w:val="auto"/>
        </w:rPr>
        <w:tab/>
      </w:r>
      <w:proofErr w:type="gramStart"/>
      <w:r>
        <w:rPr>
          <w:color w:val="auto"/>
        </w:rPr>
        <w:t>12</w:t>
      </w:r>
      <w:r>
        <w:rPr>
          <w:color w:val="auto"/>
        </w:rPr>
        <w:tab/>
      </w:r>
      <w:r>
        <w:rPr>
          <w:color w:val="auto"/>
        </w:rPr>
        <w:tab/>
        <w:t>3.</w:t>
      </w:r>
      <w:proofErr w:type="gramEnd"/>
      <w:r>
        <w:rPr>
          <w:color w:val="auto"/>
        </w:rPr>
        <w:tab/>
        <w:t>A = 16</w:t>
      </w:r>
      <w:r>
        <w:rPr>
          <w:rFonts w:ascii="Calibri" w:hAnsi="Calibri" w:cs="Calibri"/>
          <w:color w:val="auto"/>
        </w:rPr>
        <w:t>π</w:t>
      </w:r>
      <w:r>
        <w:rPr>
          <w:color w:val="auto"/>
        </w:rPr>
        <w:t>, C = 8</w:t>
      </w:r>
      <w:r>
        <w:rPr>
          <w:rFonts w:ascii="Calibri" w:hAnsi="Calibri" w:cs="Calibri"/>
          <w:color w:val="auto"/>
        </w:rPr>
        <w:t>π</w:t>
      </w:r>
      <w:r>
        <w:rPr>
          <w:color w:val="auto"/>
        </w:rPr>
        <w:tab/>
        <w:t>4.</w:t>
      </w:r>
      <w:r>
        <w:rPr>
          <w:color w:val="auto"/>
        </w:rPr>
        <w:tab/>
        <w:t>100</w:t>
      </w:r>
      <w:r>
        <w:rPr>
          <w:rFonts w:ascii="Calibri" w:hAnsi="Calibri" w:cs="Calibri"/>
          <w:color w:val="auto"/>
        </w:rPr>
        <w:t>π</w:t>
      </w:r>
    </w:p>
    <w:p w:rsidR="00FB01EF" w:rsidRDefault="00FB01EF" w:rsidP="00FB01EF">
      <w:pPr>
        <w:pStyle w:val="CK12SectionTitle"/>
      </w:pPr>
      <w:r>
        <w:t>Circles Centered at the Origin</w:t>
      </w:r>
    </w:p>
    <w:p w:rsidR="00FB01EF" w:rsidRDefault="00FB01EF" w:rsidP="00FB01EF">
      <w:pPr>
        <w:pStyle w:val="CK12LessonBase"/>
        <w:rPr>
          <w:color w:val="auto"/>
        </w:rPr>
      </w:pPr>
      <w:r>
        <w:rPr>
          <w:color w:val="auto"/>
        </w:rPr>
        <w:t>1.</w:t>
      </w:r>
      <w:r>
        <w:rPr>
          <w:color w:val="auto"/>
        </w:rPr>
        <w:tab/>
      </w:r>
      <w:r w:rsidRPr="00FE41CE">
        <w:rPr>
          <w:color w:val="FF0000"/>
        </w:rPr>
        <w:t>ans-1002-01</w: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2.</w:t>
      </w:r>
      <w:r>
        <w:rPr>
          <w:color w:val="auto"/>
        </w:rPr>
        <w:tab/>
      </w:r>
      <w:proofErr w:type="gramStart"/>
      <w:r w:rsidRPr="00FE41CE">
        <w:rPr>
          <w:color w:val="FF0000"/>
        </w:rPr>
        <w:t>ans-1002-02</w:t>
      </w:r>
      <w:proofErr w:type="gramEnd"/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3.</w:t>
      </w:r>
      <w:r>
        <w:rPr>
          <w:color w:val="auto"/>
        </w:rPr>
        <w:tab/>
      </w:r>
      <w:proofErr w:type="gramStart"/>
      <w:r w:rsidRPr="00FE41CE">
        <w:rPr>
          <w:color w:val="FF0000"/>
        </w:rPr>
        <w:t>ans-1002-03</w:t>
      </w:r>
      <w:proofErr w:type="gramEnd"/>
    </w:p>
    <w:p w:rsidR="00FB01EF" w:rsidRDefault="00FB01EF" w:rsidP="00FB01EF">
      <w:pPr>
        <w:pStyle w:val="CK12LessonBase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6F919A2F" wp14:editId="3FD50106">
            <wp:extent cx="1866900" cy="1862209"/>
            <wp:effectExtent l="0" t="0" r="0" b="0"/>
            <wp:docPr id="1385" name="Picture 1385" descr="C:\Users\Lori Jordan\Dropbox\Jordan CK-12 Files\Jordan Algebra II\Algebra II Answers\Chapter 10\ans-1002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8" descr="C:\Users\Lori Jordan\Dropbox\Jordan CK-12 Files\Jordan Algebra II\Algebra II Answers\Chapter 10\ans-1002-0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2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tab/>
      </w:r>
      <w:r>
        <w:rPr>
          <w:noProof/>
          <w:color w:val="auto"/>
        </w:rPr>
        <w:drawing>
          <wp:inline distT="0" distB="0" distL="0" distR="0" wp14:anchorId="69951812" wp14:editId="17C96307">
            <wp:extent cx="1841500" cy="1836873"/>
            <wp:effectExtent l="0" t="0" r="0" b="0"/>
            <wp:docPr id="1386" name="Picture 1386" descr="C:\Users\Lori Jordan\Dropbox\Jordan CK-12 Files\Jordan Algebra II\Algebra II Answers\Chapter 10\ans-1002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9" descr="C:\Users\Lori Jordan\Dropbox\Jordan CK-12 Files\Jordan Algebra II\Algebra II Answers\Chapter 10\ans-1002-02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83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tab/>
      </w:r>
      <w:r>
        <w:rPr>
          <w:noProof/>
          <w:color w:val="auto"/>
        </w:rPr>
        <w:drawing>
          <wp:inline distT="0" distB="0" distL="0" distR="0" wp14:anchorId="23E8BA05" wp14:editId="32350751">
            <wp:extent cx="1828800" cy="1824205"/>
            <wp:effectExtent l="0" t="0" r="0" b="0"/>
            <wp:docPr id="1387" name="Picture 1387" descr="C:\Users\Lori Jordan\Dropbox\Jordan CK-12 Files\Jordan Algebra II\Algebra II Answers\Chapter 10\ans-1002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0" descr="C:\Users\Lori Jordan\Dropbox\Jordan CK-12 Files\Jordan Algebra II\Algebra II Answers\Chapter 10\ans-1002-03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8FD" w:rsidRDefault="001368FD">
      <w:pPr>
        <w:spacing w:after="200" w:line="276" w:lineRule="auto"/>
        <w:rPr>
          <w:rFonts w:ascii="Tahoma" w:eastAsiaTheme="minorEastAsia" w:hAnsiTheme="minorHAnsi" w:cstheme="minorBidi"/>
          <w:sz w:val="22"/>
          <w:szCs w:val="22"/>
        </w:rPr>
      </w:pPr>
      <w:r>
        <w:br w:type="page"/>
      </w:r>
    </w:p>
    <w:p w:rsidR="00FB01EF" w:rsidRDefault="00FB01EF" w:rsidP="00FB01EF">
      <w:pPr>
        <w:pStyle w:val="CK12LessonBase"/>
        <w:rPr>
          <w:color w:val="auto"/>
        </w:rPr>
      </w:pPr>
      <w:r>
        <w:rPr>
          <w:color w:val="auto"/>
        </w:rPr>
        <w:lastRenderedPageBreak/>
        <w:t>4.</w:t>
      </w:r>
      <w:r>
        <w:rPr>
          <w:color w:val="auto"/>
        </w:rPr>
        <w:tab/>
      </w:r>
      <w:r w:rsidRPr="00FE41CE">
        <w:rPr>
          <w:color w:val="FF0000"/>
        </w:rPr>
        <w:t>ans-1002-04</w: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5.</w:t>
      </w:r>
      <w:r>
        <w:rPr>
          <w:color w:val="auto"/>
        </w:rPr>
        <w:tab/>
      </w:r>
      <w:proofErr w:type="gramStart"/>
      <w:r w:rsidRPr="00FE41CE">
        <w:rPr>
          <w:color w:val="FF0000"/>
        </w:rPr>
        <w:t>ans-1002-05</w:t>
      </w:r>
      <w:proofErr w:type="gramEnd"/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6.</w:t>
      </w:r>
      <w:r>
        <w:rPr>
          <w:color w:val="auto"/>
        </w:rPr>
        <w:tab/>
      </w:r>
      <w:proofErr w:type="gramStart"/>
      <w:r w:rsidRPr="00FE41CE">
        <w:rPr>
          <w:color w:val="FF0000"/>
        </w:rPr>
        <w:t>ans-1002-06</w:t>
      </w:r>
      <w:proofErr w:type="gramEnd"/>
    </w:p>
    <w:p w:rsidR="00FB01EF" w:rsidRDefault="00FB01EF" w:rsidP="00FB01EF">
      <w:pPr>
        <w:pStyle w:val="CK12LessonBase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37667C6D" wp14:editId="71C03ECE">
            <wp:extent cx="1866900" cy="1862210"/>
            <wp:effectExtent l="0" t="0" r="0" b="0"/>
            <wp:docPr id="1388" name="Picture 1388" descr="C:\Users\Lori Jordan\Dropbox\Jordan CK-12 Files\Jordan Algebra II\Algebra II Answers\Chapter 10\ans-1002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1" descr="C:\Users\Lori Jordan\Dropbox\Jordan CK-12 Files\Jordan Algebra II\Algebra II Answers\Chapter 10\ans-1002-04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tab/>
      </w:r>
      <w:r>
        <w:rPr>
          <w:noProof/>
          <w:color w:val="auto"/>
        </w:rPr>
        <w:drawing>
          <wp:inline distT="0" distB="0" distL="0" distR="0" wp14:anchorId="77366389" wp14:editId="7C9584F6">
            <wp:extent cx="1807943" cy="1803400"/>
            <wp:effectExtent l="0" t="0" r="0" b="0"/>
            <wp:docPr id="1390" name="Picture 1390" descr="C:\Users\Lori Jordan\Dropbox\Jordan CK-12 Files\Jordan Algebra II\Algebra II Answers\Chapter 10\ans-1002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2" descr="C:\Users\Lori Jordan\Dropbox\Jordan CK-12 Files\Jordan Algebra II\Algebra II Answers\Chapter 10\ans-1002-05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943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tab/>
      </w:r>
      <w:r>
        <w:rPr>
          <w:color w:val="auto"/>
        </w:rPr>
        <w:tab/>
      </w:r>
      <w:r>
        <w:rPr>
          <w:noProof/>
          <w:color w:val="auto"/>
        </w:rPr>
        <w:drawing>
          <wp:inline distT="0" distB="0" distL="0" distR="0" wp14:anchorId="0F1ADDDC" wp14:editId="14BE0A94">
            <wp:extent cx="1828800" cy="1824205"/>
            <wp:effectExtent l="0" t="0" r="0" b="0"/>
            <wp:docPr id="1391" name="Picture 1391" descr="C:\Users\Lori Jordan\Dropbox\Jordan CK-12 Files\Jordan Algebra II\Algebra II Answers\Chapter 10\ans-1002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3" descr="C:\Users\Lori Jordan\Dropbox\Jordan CK-12 Files\Jordan Algebra II\Algebra II Answers\Chapter 10\ans-1002-06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1EF" w:rsidRDefault="00FB01EF" w:rsidP="00FB01EF">
      <w:pPr>
        <w:pStyle w:val="CK12LessonBase"/>
        <w:rPr>
          <w:color w:val="auto"/>
        </w:rPr>
      </w:pPr>
      <w:r>
        <w:rPr>
          <w:color w:val="auto"/>
        </w:rPr>
        <w:t>7.</w:t>
      </w:r>
      <w:r>
        <w:rPr>
          <w:color w:val="auto"/>
        </w:rPr>
        <w:tab/>
      </w:r>
      <w:r w:rsidRPr="00FE41CE">
        <w:rPr>
          <w:color w:val="auto"/>
          <w:position w:val="-10"/>
        </w:rPr>
        <w:object w:dxaOrig="1440" w:dyaOrig="380">
          <v:shape id="_x0000_i1034" type="#_x0000_t75" style="width:1in;height:18pt" o:ole="">
            <v:imagedata r:id="rId38" o:title=""/>
          </v:shape>
          <o:OLEObject Type="Embed" ProgID="Equation.DSMT4" ShapeID="_x0000_i1034" DrawAspect="Content" ObjectID="_1457959394" r:id="rId39"/>
        </w:object>
      </w:r>
      <w:r>
        <w:rPr>
          <w:color w:val="auto"/>
        </w:rPr>
        <w:tab/>
      </w:r>
      <w:r>
        <w:rPr>
          <w:color w:val="auto"/>
        </w:rPr>
        <w:tab/>
        <w:t>8.</w:t>
      </w:r>
      <w:r>
        <w:rPr>
          <w:color w:val="auto"/>
        </w:rPr>
        <w:tab/>
      </w:r>
      <w:r w:rsidRPr="00FE41CE">
        <w:rPr>
          <w:color w:val="auto"/>
          <w:position w:val="-10"/>
        </w:rPr>
        <w:object w:dxaOrig="1300" w:dyaOrig="380">
          <v:shape id="_x0000_i1035" type="#_x0000_t75" style="width:65pt;height:18pt" o:ole="">
            <v:imagedata r:id="rId40" o:title=""/>
          </v:shape>
          <o:OLEObject Type="Embed" ProgID="Equation.DSMT4" ShapeID="_x0000_i1035" DrawAspect="Content" ObjectID="_1457959395" r:id="rId41"/>
        </w:objec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9.</w:t>
      </w:r>
      <w:r>
        <w:rPr>
          <w:color w:val="auto"/>
        </w:rPr>
        <w:tab/>
      </w:r>
      <w:r w:rsidRPr="00FE41CE">
        <w:rPr>
          <w:color w:val="auto"/>
          <w:position w:val="-10"/>
        </w:rPr>
        <w:object w:dxaOrig="1420" w:dyaOrig="380">
          <v:shape id="_x0000_i1036" type="#_x0000_t75" style="width:71pt;height:18pt" o:ole="">
            <v:imagedata r:id="rId42" o:title=""/>
          </v:shape>
          <o:OLEObject Type="Embed" ProgID="Equation.DSMT4" ShapeID="_x0000_i1036" DrawAspect="Content" ObjectID="_1457959396" r:id="rId43"/>
        </w:object>
      </w:r>
    </w:p>
    <w:p w:rsidR="00FB01EF" w:rsidRDefault="00FB01EF" w:rsidP="00FB01EF">
      <w:pPr>
        <w:pStyle w:val="CK12LessonBase"/>
        <w:rPr>
          <w:color w:val="auto"/>
        </w:rPr>
      </w:pPr>
      <w:r>
        <w:rPr>
          <w:color w:val="auto"/>
        </w:rPr>
        <w:t>10.</w:t>
      </w:r>
      <w:r>
        <w:rPr>
          <w:color w:val="auto"/>
        </w:rPr>
        <w:tab/>
      </w:r>
      <w:r w:rsidRPr="00FE41CE">
        <w:rPr>
          <w:color w:val="auto"/>
          <w:position w:val="-10"/>
        </w:rPr>
        <w:object w:dxaOrig="1440" w:dyaOrig="380">
          <v:shape id="_x0000_i1037" type="#_x0000_t75" style="width:1in;height:18pt" o:ole="">
            <v:imagedata r:id="rId44" o:title=""/>
          </v:shape>
          <o:OLEObject Type="Embed" ProgID="Equation.DSMT4" ShapeID="_x0000_i1037" DrawAspect="Content" ObjectID="_1457959397" r:id="rId45"/>
        </w:object>
      </w:r>
      <w:r>
        <w:rPr>
          <w:color w:val="auto"/>
        </w:rPr>
        <w:tab/>
      </w:r>
      <w:r>
        <w:rPr>
          <w:color w:val="auto"/>
        </w:rPr>
        <w:tab/>
        <w:t>11.</w:t>
      </w:r>
      <w:r>
        <w:rPr>
          <w:color w:val="auto"/>
        </w:rPr>
        <w:tab/>
      </w:r>
      <w:r w:rsidRPr="00FE41CE">
        <w:rPr>
          <w:color w:val="auto"/>
          <w:position w:val="-10"/>
        </w:rPr>
        <w:object w:dxaOrig="1180" w:dyaOrig="380">
          <v:shape id="_x0000_i1038" type="#_x0000_t75" style="width:59pt;height:18pt" o:ole="">
            <v:imagedata r:id="rId46" o:title=""/>
          </v:shape>
          <o:OLEObject Type="Embed" ProgID="Equation.DSMT4" ShapeID="_x0000_i1038" DrawAspect="Content" ObjectID="_1457959398" r:id="rId47"/>
        </w:objec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12.</w:t>
      </w:r>
      <w:r>
        <w:rPr>
          <w:color w:val="auto"/>
        </w:rPr>
        <w:tab/>
      </w:r>
      <w:r w:rsidRPr="00FE41CE">
        <w:rPr>
          <w:color w:val="auto"/>
          <w:position w:val="-10"/>
        </w:rPr>
        <w:object w:dxaOrig="1440" w:dyaOrig="380">
          <v:shape id="_x0000_i1039" type="#_x0000_t75" style="width:1in;height:18pt" o:ole="">
            <v:imagedata r:id="rId48" o:title=""/>
          </v:shape>
          <o:OLEObject Type="Embed" ProgID="Equation.DSMT4" ShapeID="_x0000_i1039" DrawAspect="Content" ObjectID="_1457959399" r:id="rId49"/>
        </w:object>
      </w:r>
    </w:p>
    <w:p w:rsidR="00FB01EF" w:rsidRDefault="00FB01EF" w:rsidP="00FB01EF">
      <w:pPr>
        <w:pStyle w:val="CK12LessonBase"/>
        <w:rPr>
          <w:color w:val="auto"/>
        </w:rPr>
      </w:pPr>
      <w:r>
        <w:rPr>
          <w:color w:val="auto"/>
        </w:rPr>
        <w:t>13.</w:t>
      </w:r>
      <w:r>
        <w:rPr>
          <w:color w:val="auto"/>
        </w:rPr>
        <w:tab/>
      </w:r>
      <w:proofErr w:type="gramStart"/>
      <w:r>
        <w:rPr>
          <w:color w:val="auto"/>
        </w:rPr>
        <w:t>no</w:t>
      </w:r>
      <w:proofErr w:type="gramEnd"/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14.</w:t>
      </w:r>
      <w:r>
        <w:rPr>
          <w:color w:val="auto"/>
        </w:rPr>
        <w:tab/>
      </w:r>
      <w:proofErr w:type="gramStart"/>
      <w:r>
        <w:rPr>
          <w:color w:val="auto"/>
        </w:rPr>
        <w:t>yes</w:t>
      </w:r>
      <w:proofErr w:type="gramEnd"/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15.</w:t>
      </w:r>
      <w:r>
        <w:rPr>
          <w:color w:val="auto"/>
        </w:rPr>
        <w:tab/>
      </w:r>
      <w:proofErr w:type="gramStart"/>
      <w:r>
        <w:rPr>
          <w:color w:val="auto"/>
        </w:rPr>
        <w:t>no</w:t>
      </w:r>
      <w:proofErr w:type="gramEnd"/>
    </w:p>
    <w:p w:rsidR="00FB01EF" w:rsidRDefault="00FB01EF" w:rsidP="00FB01EF">
      <w:pPr>
        <w:pStyle w:val="CK12LessonBase"/>
        <w:rPr>
          <w:color w:val="auto"/>
        </w:rPr>
      </w:pPr>
      <w:r>
        <w:rPr>
          <w:color w:val="auto"/>
        </w:rPr>
        <w:t>16.</w:t>
      </w:r>
      <w:r>
        <w:rPr>
          <w:color w:val="auto"/>
        </w:rPr>
        <w:tab/>
      </w:r>
      <w:proofErr w:type="gramStart"/>
      <w:r>
        <w:rPr>
          <w:color w:val="auto"/>
        </w:rPr>
        <w:t>a</w:t>
      </w:r>
      <w:proofErr w:type="gramEnd"/>
      <w:r>
        <w:rPr>
          <w:color w:val="auto"/>
        </w:rPr>
        <w:t>)</w:t>
      </w:r>
      <w:r>
        <w:rPr>
          <w:color w:val="auto"/>
        </w:rPr>
        <w:tab/>
      </w:r>
      <w:r w:rsidRPr="00FE41CE">
        <w:rPr>
          <w:color w:val="auto"/>
          <w:position w:val="-24"/>
        </w:rPr>
        <w:object w:dxaOrig="380" w:dyaOrig="660">
          <v:shape id="_x0000_i1040" type="#_x0000_t75" style="width:18pt;height:33pt" o:ole="">
            <v:imagedata r:id="rId50" o:title=""/>
          </v:shape>
          <o:OLEObject Type="Embed" ProgID="Equation.DSMT4" ShapeID="_x0000_i1040" DrawAspect="Content" ObjectID="_1457959400" r:id="rId51"/>
        </w:object>
      </w:r>
      <w:r>
        <w:rPr>
          <w:color w:val="auto"/>
        </w:rPr>
        <w:tab/>
      </w:r>
      <w:r>
        <w:rPr>
          <w:color w:val="auto"/>
        </w:rPr>
        <w:tab/>
        <w:t>b)</w:t>
      </w:r>
      <w:r>
        <w:rPr>
          <w:color w:val="auto"/>
        </w:rPr>
        <w:tab/>
        <w:t>3</w:t>
      </w:r>
      <w:r>
        <w:rPr>
          <w:color w:val="auto"/>
        </w:rPr>
        <w:tab/>
      </w:r>
      <w:r>
        <w:rPr>
          <w:color w:val="auto"/>
        </w:rPr>
        <w:tab/>
        <w:t>c)</w:t>
      </w:r>
      <w:r>
        <w:rPr>
          <w:color w:val="auto"/>
        </w:rPr>
        <w:tab/>
      </w:r>
      <w:r w:rsidRPr="00FE41CE">
        <w:rPr>
          <w:color w:val="auto"/>
          <w:position w:val="-10"/>
        </w:rPr>
        <w:object w:dxaOrig="1219" w:dyaOrig="320">
          <v:shape id="_x0000_i1041" type="#_x0000_t75" style="width:61pt;height:16pt" o:ole="">
            <v:imagedata r:id="rId52" o:title=""/>
          </v:shape>
          <o:OLEObject Type="Embed" ProgID="Equation.DSMT4" ShapeID="_x0000_i1041" DrawAspect="Content" ObjectID="_1457959401" r:id="rId53"/>
        </w:object>
      </w:r>
    </w:p>
    <w:p w:rsidR="00FB01EF" w:rsidRDefault="00FB01EF" w:rsidP="00FB01EF">
      <w:pPr>
        <w:pStyle w:val="CK12LessonBase"/>
        <w:rPr>
          <w:color w:val="auto"/>
        </w:rPr>
      </w:pPr>
      <w:r>
        <w:rPr>
          <w:color w:val="auto"/>
        </w:rPr>
        <w:t>17.</w:t>
      </w:r>
      <w:r>
        <w:rPr>
          <w:color w:val="auto"/>
        </w:rPr>
        <w:tab/>
      </w:r>
      <w:r w:rsidRPr="00FE41CE">
        <w:rPr>
          <w:color w:val="auto"/>
          <w:position w:val="-24"/>
        </w:rPr>
        <w:object w:dxaOrig="1480" w:dyaOrig="660">
          <v:shape id="_x0000_i1042" type="#_x0000_t75" style="width:74pt;height:33pt" o:ole="">
            <v:imagedata r:id="rId54" o:title=""/>
          </v:shape>
          <o:OLEObject Type="Embed" ProgID="Equation.DSMT4" ShapeID="_x0000_i1042" DrawAspect="Content" ObjectID="_1457959402" r:id="rId55"/>
        </w:object>
      </w:r>
    </w:p>
    <w:p w:rsidR="00FB01EF" w:rsidRDefault="00FB01EF" w:rsidP="00FB01EF">
      <w:pPr>
        <w:pStyle w:val="CK12SectionTitle"/>
      </w:pPr>
      <w:r>
        <w:t>Circles Centered at (</w:t>
      </w:r>
      <w:r w:rsidRPr="00EF79B8">
        <w:rPr>
          <w:i/>
        </w:rPr>
        <w:t>h</w:t>
      </w:r>
      <w:r>
        <w:t xml:space="preserve">, </w:t>
      </w:r>
      <w:r w:rsidRPr="00EF79B8">
        <w:rPr>
          <w:i/>
        </w:rPr>
        <w:t>k</w:t>
      </w:r>
      <w:r>
        <w:t>)</w:t>
      </w:r>
    </w:p>
    <w:p w:rsidR="00FB01EF" w:rsidRDefault="00FB01EF" w:rsidP="00FB01EF">
      <w:pPr>
        <w:pStyle w:val="CK12LessonBase"/>
        <w:rPr>
          <w:color w:val="auto"/>
        </w:rPr>
      </w:pPr>
      <w:r>
        <w:rPr>
          <w:color w:val="auto"/>
        </w:rPr>
        <w:t>1.</w:t>
      </w:r>
      <w:r>
        <w:rPr>
          <w:color w:val="auto"/>
        </w:rPr>
        <w:tab/>
        <w:t>D</w: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2.</w:t>
      </w:r>
      <w:r>
        <w:rPr>
          <w:color w:val="auto"/>
        </w:rPr>
        <w:tab/>
      </w:r>
      <w:proofErr w:type="gramStart"/>
      <w:r>
        <w:rPr>
          <w:color w:val="auto"/>
        </w:rPr>
        <w:t>B</w: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3.</w:t>
      </w:r>
      <w:proofErr w:type="gramEnd"/>
      <w:r>
        <w:rPr>
          <w:color w:val="auto"/>
        </w:rPr>
        <w:tab/>
      </w:r>
      <w:proofErr w:type="gramStart"/>
      <w:r>
        <w:rPr>
          <w:color w:val="auto"/>
        </w:rPr>
        <w:t>A</w: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4.</w:t>
      </w:r>
      <w:proofErr w:type="gramEnd"/>
      <w:r>
        <w:rPr>
          <w:color w:val="auto"/>
        </w:rPr>
        <w:tab/>
        <w:t>C</w:t>
      </w:r>
    </w:p>
    <w:p w:rsidR="00FB01EF" w:rsidRPr="00C32374" w:rsidRDefault="00FB01EF" w:rsidP="00FB01EF">
      <w:pPr>
        <w:pStyle w:val="CK12LessonBase"/>
        <w:rPr>
          <w:color w:val="auto"/>
        </w:rPr>
      </w:pPr>
      <w:r>
        <w:rPr>
          <w:color w:val="auto"/>
        </w:rPr>
        <w:t>5.</w:t>
      </w:r>
      <w:r>
        <w:rPr>
          <w:color w:val="auto"/>
        </w:rPr>
        <w:tab/>
      </w:r>
      <w:r w:rsidRPr="00C32374">
        <w:rPr>
          <w:color w:val="FF0000"/>
        </w:rPr>
        <w:t>ans-1002-07</w: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6.</w:t>
      </w:r>
      <w:r>
        <w:rPr>
          <w:color w:val="auto"/>
        </w:rPr>
        <w:tab/>
      </w:r>
      <w:proofErr w:type="gramStart"/>
      <w:r w:rsidRPr="00C32374">
        <w:rPr>
          <w:color w:val="FF0000"/>
        </w:rPr>
        <w:t>ans-1002-0</w:t>
      </w:r>
      <w:r>
        <w:rPr>
          <w:color w:val="FF0000"/>
        </w:rPr>
        <w:t>8</w:t>
      </w:r>
      <w:proofErr w:type="gramEnd"/>
      <w:r>
        <w:rPr>
          <w:color w:val="FF0000"/>
        </w:rPr>
        <w:tab/>
      </w:r>
      <w:r>
        <w:rPr>
          <w:noProof/>
          <w:color w:val="auto"/>
        </w:rPr>
        <w:tab/>
      </w:r>
      <w:r>
        <w:rPr>
          <w:noProof/>
          <w:color w:val="auto"/>
        </w:rPr>
        <w:tab/>
        <w:t>7.</w:t>
      </w:r>
      <w:r>
        <w:rPr>
          <w:noProof/>
          <w:color w:val="auto"/>
        </w:rPr>
        <w:tab/>
      </w:r>
      <w:proofErr w:type="gramStart"/>
      <w:r w:rsidRPr="00C32374">
        <w:rPr>
          <w:color w:val="FF0000"/>
        </w:rPr>
        <w:t>ans-1002-0</w:t>
      </w:r>
      <w:r>
        <w:rPr>
          <w:color w:val="FF0000"/>
        </w:rPr>
        <w:t>9</w:t>
      </w:r>
      <w:proofErr w:type="gramEnd"/>
    </w:p>
    <w:p w:rsidR="00FB01EF" w:rsidRDefault="00FB01EF" w:rsidP="00FB01EF">
      <w:pPr>
        <w:pStyle w:val="CK12LessonBase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59A89872" wp14:editId="33ED2E99">
            <wp:extent cx="1833407" cy="1828800"/>
            <wp:effectExtent l="0" t="0" r="0" b="0"/>
            <wp:docPr id="1393" name="Picture 1393" descr="C:\Users\Lori Jordan\Dropbox\Jordan CK-12 Files\Jordan Algebra II\Algebra II Answers\Chapter 10\ans-1002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5" descr="C:\Users\Lori Jordan\Dropbox\Jordan CK-12 Files\Jordan Algebra II\Algebra II Answers\Chapter 10\ans-1002-07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407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tab/>
      </w:r>
      <w:r>
        <w:rPr>
          <w:noProof/>
          <w:color w:val="auto"/>
        </w:rPr>
        <w:drawing>
          <wp:inline distT="0" distB="0" distL="0" distR="0" wp14:anchorId="2D216D9D" wp14:editId="7676E531">
            <wp:extent cx="1828800" cy="1824205"/>
            <wp:effectExtent l="0" t="0" r="0" b="0"/>
            <wp:docPr id="1394" name="Picture 1394" descr="C:\Users\Lori Jordan\Dropbox\Jordan CK-12 Files\Jordan Algebra II\Algebra II Answers\Chapter 10\ans-1002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6" descr="C:\Users\Lori Jordan\Dropbox\Jordan CK-12 Files\Jordan Algebra II\Algebra II Answers\Chapter 10\ans-1002-08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tab/>
      </w:r>
      <w:r>
        <w:rPr>
          <w:noProof/>
          <w:color w:val="auto"/>
        </w:rPr>
        <w:drawing>
          <wp:inline distT="0" distB="0" distL="0" distR="0" wp14:anchorId="4A437BBE" wp14:editId="19EEF3EE">
            <wp:extent cx="1854200" cy="1849541"/>
            <wp:effectExtent l="0" t="0" r="0" b="0"/>
            <wp:docPr id="1392" name="Picture 1392" descr="C:\Users\Lori Jordan\Dropbox\Jordan CK-12 Files\Jordan Algebra II\Algebra II Answers\Chapter 10\ans-1002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4" descr="C:\Users\Lori Jordan\Dropbox\Jordan CK-12 Files\Jordan Algebra II\Algebra II Answers\Chapter 10\ans-1002-09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849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1EF" w:rsidRDefault="00FB01EF" w:rsidP="00FB01EF">
      <w:pPr>
        <w:pStyle w:val="CK12LessonBase"/>
        <w:rPr>
          <w:color w:val="auto"/>
        </w:rPr>
      </w:pPr>
      <w:r>
        <w:rPr>
          <w:color w:val="auto"/>
        </w:rPr>
        <w:t>8.</w:t>
      </w:r>
      <w:r>
        <w:rPr>
          <w:color w:val="auto"/>
        </w:rPr>
        <w:tab/>
      </w:r>
      <w:r w:rsidRPr="00C32374">
        <w:rPr>
          <w:color w:val="auto"/>
          <w:position w:val="-10"/>
        </w:rPr>
        <w:object w:dxaOrig="2320" w:dyaOrig="380">
          <v:shape id="_x0000_i1043" type="#_x0000_t75" style="width:116pt;height:18pt" o:ole="">
            <v:imagedata r:id="rId59" o:title=""/>
          </v:shape>
          <o:OLEObject Type="Embed" ProgID="Equation.DSMT4" ShapeID="_x0000_i1043" DrawAspect="Content" ObjectID="_1457959403" r:id="rId60"/>
        </w:object>
      </w:r>
      <w:r>
        <w:rPr>
          <w:color w:val="auto"/>
        </w:rPr>
        <w:tab/>
        <w:t>9.</w:t>
      </w:r>
      <w:r>
        <w:rPr>
          <w:color w:val="auto"/>
        </w:rPr>
        <w:tab/>
      </w:r>
      <w:r w:rsidRPr="00C32374">
        <w:rPr>
          <w:color w:val="auto"/>
          <w:position w:val="-10"/>
        </w:rPr>
        <w:object w:dxaOrig="2320" w:dyaOrig="380">
          <v:shape id="_x0000_i1044" type="#_x0000_t75" style="width:116pt;height:18pt" o:ole="">
            <v:imagedata r:id="rId61" o:title=""/>
          </v:shape>
          <o:OLEObject Type="Embed" ProgID="Equation.DSMT4" ShapeID="_x0000_i1044" DrawAspect="Content" ObjectID="_1457959404" r:id="rId62"/>
        </w:object>
      </w:r>
      <w:r>
        <w:rPr>
          <w:color w:val="auto"/>
        </w:rPr>
        <w:tab/>
        <w:t>10.</w:t>
      </w:r>
      <w:r>
        <w:rPr>
          <w:color w:val="auto"/>
        </w:rPr>
        <w:tab/>
      </w:r>
      <w:r w:rsidRPr="00C32374">
        <w:rPr>
          <w:color w:val="auto"/>
          <w:position w:val="-10"/>
        </w:rPr>
        <w:object w:dxaOrig="2460" w:dyaOrig="380">
          <v:shape id="_x0000_i1045" type="#_x0000_t75" style="width:122pt;height:18pt" o:ole="">
            <v:imagedata r:id="rId63" o:title=""/>
          </v:shape>
          <o:OLEObject Type="Embed" ProgID="Equation.DSMT4" ShapeID="_x0000_i1045" DrawAspect="Content" ObjectID="_1457959405" r:id="rId64"/>
        </w:object>
      </w:r>
    </w:p>
    <w:p w:rsidR="00FB01EF" w:rsidRDefault="00FB01EF" w:rsidP="00FB01EF">
      <w:pPr>
        <w:pStyle w:val="CK12LessonBase"/>
        <w:rPr>
          <w:color w:val="auto"/>
        </w:rPr>
      </w:pPr>
      <w:r>
        <w:rPr>
          <w:color w:val="auto"/>
        </w:rPr>
        <w:t>11.</w:t>
      </w:r>
      <w:r>
        <w:rPr>
          <w:color w:val="auto"/>
        </w:rPr>
        <w:tab/>
      </w:r>
      <w:r w:rsidRPr="00C32374">
        <w:rPr>
          <w:color w:val="auto"/>
          <w:position w:val="-10"/>
        </w:rPr>
        <w:object w:dxaOrig="2320" w:dyaOrig="380">
          <v:shape id="_x0000_i1046" type="#_x0000_t75" style="width:116pt;height:18pt" o:ole="">
            <v:imagedata r:id="rId65" o:title=""/>
          </v:shape>
          <o:OLEObject Type="Embed" ProgID="Equation.DSMT4" ShapeID="_x0000_i1046" DrawAspect="Content" ObjectID="_1457959406" r:id="rId66"/>
        </w:object>
      </w:r>
      <w:r>
        <w:rPr>
          <w:color w:val="auto"/>
        </w:rPr>
        <w:tab/>
        <w:t>12.</w:t>
      </w:r>
      <w:r>
        <w:rPr>
          <w:color w:val="auto"/>
        </w:rPr>
        <w:tab/>
      </w:r>
      <w:r w:rsidRPr="00C32374">
        <w:rPr>
          <w:color w:val="auto"/>
          <w:position w:val="-10"/>
        </w:rPr>
        <w:object w:dxaOrig="2320" w:dyaOrig="380">
          <v:shape id="_x0000_i1047" type="#_x0000_t75" style="width:116pt;height:18pt" o:ole="">
            <v:imagedata r:id="rId67" o:title=""/>
          </v:shape>
          <o:OLEObject Type="Embed" ProgID="Equation.DSMT4" ShapeID="_x0000_i1047" DrawAspect="Content" ObjectID="_1457959407" r:id="rId68"/>
        </w:object>
      </w:r>
      <w:r>
        <w:rPr>
          <w:color w:val="auto"/>
        </w:rPr>
        <w:tab/>
        <w:t>13.</w:t>
      </w:r>
      <w:r>
        <w:rPr>
          <w:color w:val="auto"/>
        </w:rPr>
        <w:tab/>
      </w:r>
      <w:r w:rsidRPr="00C32374">
        <w:rPr>
          <w:color w:val="auto"/>
          <w:position w:val="-10"/>
        </w:rPr>
        <w:object w:dxaOrig="2320" w:dyaOrig="380">
          <v:shape id="_x0000_i1048" type="#_x0000_t75" style="width:116pt;height:18pt" o:ole="">
            <v:imagedata r:id="rId69" o:title=""/>
          </v:shape>
          <o:OLEObject Type="Embed" ProgID="Equation.DSMT4" ShapeID="_x0000_i1048" DrawAspect="Content" ObjectID="_1457959408" r:id="rId70"/>
        </w:object>
      </w:r>
    </w:p>
    <w:p w:rsidR="00FB01EF" w:rsidRDefault="00FB01EF" w:rsidP="00FB01EF">
      <w:pPr>
        <w:pStyle w:val="CK12LessonBase"/>
        <w:rPr>
          <w:color w:val="auto"/>
        </w:rPr>
      </w:pPr>
      <w:r>
        <w:rPr>
          <w:color w:val="auto"/>
        </w:rPr>
        <w:t>14.</w:t>
      </w:r>
      <w:r>
        <w:rPr>
          <w:color w:val="auto"/>
        </w:rPr>
        <w:tab/>
        <w:t xml:space="preserve">No, </w:t>
      </w:r>
      <w:proofErr w:type="gramStart"/>
      <w:r>
        <w:rPr>
          <w:color w:val="auto"/>
        </w:rPr>
        <w:t xml:space="preserve">because </w:t>
      </w:r>
      <w:proofErr w:type="gramEnd"/>
      <w:r w:rsidRPr="00C32374">
        <w:rPr>
          <w:color w:val="auto"/>
          <w:position w:val="-10"/>
        </w:rPr>
        <w:object w:dxaOrig="2480" w:dyaOrig="380">
          <v:shape id="_x0000_i1049" type="#_x0000_t75" style="width:124pt;height:18pt" o:ole="">
            <v:imagedata r:id="rId71" o:title=""/>
          </v:shape>
          <o:OLEObject Type="Embed" ProgID="Equation.DSMT4" ShapeID="_x0000_i1049" DrawAspect="Content" ObjectID="_1457959409" r:id="rId72"/>
        </w:object>
      </w:r>
      <w:r>
        <w:rPr>
          <w:color w:val="auto"/>
        </w:rPr>
        <w:t>.</w:t>
      </w:r>
      <w:r>
        <w:rPr>
          <w:color w:val="auto"/>
        </w:rPr>
        <w:tab/>
      </w:r>
      <w:r>
        <w:rPr>
          <w:color w:val="auto"/>
        </w:rPr>
        <w:tab/>
        <w:t>15.</w:t>
      </w:r>
      <w:r>
        <w:rPr>
          <w:color w:val="auto"/>
        </w:rPr>
        <w:tab/>
      </w:r>
      <w:r w:rsidRPr="00A54B24">
        <w:rPr>
          <w:color w:val="auto"/>
          <w:position w:val="-24"/>
        </w:rPr>
        <w:object w:dxaOrig="1320" w:dyaOrig="660">
          <v:shape id="_x0000_i1050" type="#_x0000_t75" style="width:65pt;height:33pt" o:ole="">
            <v:imagedata r:id="rId73" o:title=""/>
          </v:shape>
          <o:OLEObject Type="Embed" ProgID="Equation.DSMT4" ShapeID="_x0000_i1050" DrawAspect="Content" ObjectID="_1457959410" r:id="rId74"/>
        </w:object>
      </w:r>
    </w:p>
    <w:p w:rsidR="00FB01EF" w:rsidRDefault="00FB01EF" w:rsidP="00FB01EF">
      <w:pPr>
        <w:pStyle w:val="CK12LessonBase"/>
        <w:rPr>
          <w:color w:val="auto"/>
        </w:rPr>
      </w:pPr>
      <w:r>
        <w:rPr>
          <w:color w:val="auto"/>
        </w:rPr>
        <w:t>16.</w:t>
      </w:r>
      <w:r>
        <w:rPr>
          <w:color w:val="auto"/>
        </w:rPr>
        <w:tab/>
      </w:r>
      <w:r w:rsidRPr="00C32374">
        <w:rPr>
          <w:color w:val="auto"/>
          <w:position w:val="-10"/>
        </w:rPr>
        <w:object w:dxaOrig="2200" w:dyaOrig="380">
          <v:shape id="_x0000_i1051" type="#_x0000_t75" style="width:111pt;height:18pt" o:ole="">
            <v:imagedata r:id="rId75" o:title=""/>
          </v:shape>
          <o:OLEObject Type="Embed" ProgID="Equation.DSMT4" ShapeID="_x0000_i1051" DrawAspect="Content" ObjectID="_1457959411" r:id="rId76"/>
        </w:object>
      </w:r>
    </w:p>
    <w:p w:rsidR="00FB01EF" w:rsidRPr="00A54B24" w:rsidRDefault="00FB01EF" w:rsidP="00FB01EF">
      <w:pPr>
        <w:pStyle w:val="CK12ChapterTitle"/>
      </w:pPr>
      <w:r>
        <w:lastRenderedPageBreak/>
        <w:t>Ellipses</w:t>
      </w:r>
    </w:p>
    <w:p w:rsidR="00FB01EF" w:rsidRDefault="00FB01EF" w:rsidP="00FB01EF">
      <w:pPr>
        <w:pStyle w:val="CK12SubsectionTitle"/>
      </w:pPr>
      <w:r>
        <w:t>Review Queue</w:t>
      </w:r>
    </w:p>
    <w:p w:rsidR="00FB01EF" w:rsidRDefault="00FB01EF" w:rsidP="00FB01EF">
      <w:pPr>
        <w:pStyle w:val="CK12LessonBase"/>
        <w:rPr>
          <w:color w:val="auto"/>
        </w:rPr>
      </w:pPr>
      <w:r>
        <w:rPr>
          <w:color w:val="auto"/>
        </w:rPr>
        <w:t>1.</w:t>
      </w:r>
      <w:r>
        <w:rPr>
          <w:color w:val="auto"/>
        </w:rPr>
        <w:tab/>
        <w:t>Answers will vary; pools, Washington DC, mirrors, etc.</w:t>
      </w:r>
    </w:p>
    <w:p w:rsidR="00FB01EF" w:rsidRDefault="00FB01EF" w:rsidP="00FB01EF">
      <w:pPr>
        <w:pStyle w:val="CK12LessonBase"/>
        <w:rPr>
          <w:color w:val="auto"/>
        </w:rPr>
      </w:pPr>
      <w:r>
        <w:rPr>
          <w:color w:val="auto"/>
        </w:rPr>
        <w:t>2.</w:t>
      </w:r>
      <w:r>
        <w:rPr>
          <w:color w:val="auto"/>
        </w:rPr>
        <w:tab/>
      </w:r>
      <w:r w:rsidRPr="00C32374">
        <w:rPr>
          <w:color w:val="auto"/>
          <w:position w:val="-10"/>
        </w:rPr>
        <w:object w:dxaOrig="2439" w:dyaOrig="380">
          <v:shape id="_x0000_i1052" type="#_x0000_t75" style="width:122pt;height:18pt" o:ole="">
            <v:imagedata r:id="rId77" o:title=""/>
          </v:shape>
          <o:OLEObject Type="Embed" ProgID="Equation.DSMT4" ShapeID="_x0000_i1052" DrawAspect="Content" ObjectID="_1457959412" r:id="rId78"/>
        </w:objec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3.</w:t>
      </w:r>
      <w:r>
        <w:rPr>
          <w:color w:val="auto"/>
        </w:rPr>
        <w:tab/>
      </w:r>
      <w:r w:rsidRPr="00A54B24">
        <w:rPr>
          <w:color w:val="auto"/>
          <w:position w:val="-24"/>
        </w:rPr>
        <w:object w:dxaOrig="1140" w:dyaOrig="660">
          <v:shape id="_x0000_i1053" type="#_x0000_t75" style="width:57pt;height:33pt" o:ole="">
            <v:imagedata r:id="rId79" o:title=""/>
          </v:shape>
          <o:OLEObject Type="Embed" ProgID="Equation.DSMT4" ShapeID="_x0000_i1053" DrawAspect="Content" ObjectID="_1457959413" r:id="rId80"/>
        </w:object>
      </w:r>
    </w:p>
    <w:p w:rsidR="00FB01EF" w:rsidRDefault="00FB01EF" w:rsidP="00FB01EF">
      <w:pPr>
        <w:pStyle w:val="CK12SectionTitle"/>
      </w:pPr>
      <w:r>
        <w:t>Ellipses Centered at the Origin</w:t>
      </w:r>
    </w:p>
    <w:p w:rsidR="00FB01EF" w:rsidRDefault="00FB01EF" w:rsidP="00FB01EF">
      <w:pPr>
        <w:pStyle w:val="CK12LessonBase"/>
        <w:rPr>
          <w:rFonts w:hAnsi="Tahoma" w:cs="Tahoma"/>
          <w:color w:val="auto"/>
        </w:rPr>
      </w:pPr>
      <w:r>
        <w:rPr>
          <w:color w:val="auto"/>
        </w:rPr>
        <w:t>1.</w:t>
      </w:r>
      <w:r>
        <w:rPr>
          <w:color w:val="auto"/>
        </w:rPr>
        <w:tab/>
      </w:r>
      <w:proofErr w:type="gramStart"/>
      <w:r>
        <w:rPr>
          <w:color w:val="auto"/>
        </w:rPr>
        <w:t>vertices</w:t>
      </w:r>
      <w:proofErr w:type="gramEnd"/>
      <w:r>
        <w:rPr>
          <w:color w:val="auto"/>
        </w:rPr>
        <w:t xml:space="preserve">:  (0, </w:t>
      </w:r>
      <w:r>
        <w:rPr>
          <w:rFonts w:ascii="Calibri" w:hAnsi="Calibri" w:cs="Calibri"/>
          <w:color w:val="auto"/>
        </w:rPr>
        <w:t>±</w:t>
      </w:r>
      <w:r>
        <w:rPr>
          <w:rFonts w:hAnsi="Tahoma" w:cs="Tahoma"/>
          <w:color w:val="auto"/>
        </w:rPr>
        <w:t xml:space="preserve">4), co-vertices:  (±3, 0), </w:t>
      </w:r>
      <w:r>
        <w:rPr>
          <w:rFonts w:hAnsi="Tahoma" w:cs="Tahoma"/>
          <w:color w:val="auto"/>
        </w:rPr>
        <w:tab/>
        <w:t>2.</w:t>
      </w:r>
      <w:r>
        <w:rPr>
          <w:rFonts w:hAnsi="Tahoma" w:cs="Tahoma"/>
          <w:color w:val="auto"/>
        </w:rPr>
        <w:tab/>
      </w:r>
      <w:proofErr w:type="gramStart"/>
      <w:r>
        <w:rPr>
          <w:color w:val="auto"/>
        </w:rPr>
        <w:t>vertices</w:t>
      </w:r>
      <w:proofErr w:type="gramEnd"/>
      <w:r>
        <w:rPr>
          <w:color w:val="auto"/>
        </w:rPr>
        <w:t>:  (</w:t>
      </w:r>
      <w:r>
        <w:rPr>
          <w:rFonts w:hAnsi="Tahoma" w:cs="Tahoma"/>
          <w:color w:val="auto"/>
        </w:rPr>
        <w:t>±5, 0), co-vertices:  (0, ±2),</w:t>
      </w:r>
    </w:p>
    <w:p w:rsidR="00FB01EF" w:rsidRDefault="00FB01EF" w:rsidP="00FB01EF">
      <w:pPr>
        <w:pStyle w:val="CK12LessonBase"/>
        <w:ind w:firstLine="720"/>
        <w:rPr>
          <w:rFonts w:hAnsi="Tahoma" w:cs="Tahoma"/>
          <w:color w:val="auto"/>
        </w:rPr>
      </w:pPr>
      <w:proofErr w:type="gramStart"/>
      <w:r>
        <w:rPr>
          <w:rFonts w:hAnsi="Tahoma" w:cs="Tahoma"/>
          <w:color w:val="auto"/>
        </w:rPr>
        <w:t>foci</w:t>
      </w:r>
      <w:proofErr w:type="gramEnd"/>
      <w:r>
        <w:rPr>
          <w:rFonts w:hAnsi="Tahoma" w:cs="Tahoma"/>
          <w:color w:val="auto"/>
        </w:rPr>
        <w:t xml:space="preserve">: </w:t>
      </w:r>
      <w:r w:rsidRPr="009616F2">
        <w:rPr>
          <w:rFonts w:hAnsi="Tahoma" w:cs="Tahoma"/>
          <w:color w:val="auto"/>
          <w:position w:val="-22"/>
        </w:rPr>
        <w:object w:dxaOrig="900" w:dyaOrig="560">
          <v:shape id="_x0000_i1054" type="#_x0000_t75" style="width:45pt;height:28pt" o:ole="">
            <v:imagedata r:id="rId81" o:title=""/>
          </v:shape>
          <o:OLEObject Type="Embed" ProgID="Equation.DSMT4" ShapeID="_x0000_i1054" DrawAspect="Content" ObjectID="_1457959414" r:id="rId82"/>
        </w:object>
      </w:r>
      <w:r>
        <w:rPr>
          <w:rFonts w:hAnsi="Tahoma" w:cs="Tahoma"/>
          <w:color w:val="auto"/>
        </w:rPr>
        <w:tab/>
      </w:r>
      <w:r>
        <w:rPr>
          <w:rFonts w:hAnsi="Tahoma" w:cs="Tahoma"/>
          <w:color w:val="auto"/>
        </w:rPr>
        <w:tab/>
      </w:r>
      <w:r w:rsidRPr="009616F2">
        <w:rPr>
          <w:rFonts w:hAnsi="Tahoma" w:cs="Tahoma"/>
          <w:color w:val="FF0000"/>
        </w:rPr>
        <w:t>ans-1003-01</w:t>
      </w:r>
      <w:r w:rsidRPr="009616F2">
        <w:rPr>
          <w:rFonts w:hAnsi="Tahoma" w:cs="Tahoma"/>
          <w:color w:val="FF0000"/>
        </w:rPr>
        <w:tab/>
      </w:r>
      <w:r>
        <w:rPr>
          <w:rFonts w:hAnsi="Tahoma" w:cs="Tahoma"/>
          <w:color w:val="auto"/>
        </w:rPr>
        <w:tab/>
      </w:r>
      <w:r>
        <w:rPr>
          <w:rFonts w:hAnsi="Tahoma" w:cs="Tahoma"/>
          <w:color w:val="auto"/>
        </w:rPr>
        <w:tab/>
        <w:t xml:space="preserve">foci: </w:t>
      </w:r>
      <w:r w:rsidRPr="009616F2">
        <w:rPr>
          <w:rFonts w:hAnsi="Tahoma" w:cs="Tahoma"/>
          <w:color w:val="auto"/>
          <w:position w:val="-22"/>
        </w:rPr>
        <w:object w:dxaOrig="1020" w:dyaOrig="560">
          <v:shape id="_x0000_i1055" type="#_x0000_t75" style="width:50pt;height:28pt" o:ole="">
            <v:imagedata r:id="rId83" o:title=""/>
          </v:shape>
          <o:OLEObject Type="Embed" ProgID="Equation.DSMT4" ShapeID="_x0000_i1055" DrawAspect="Content" ObjectID="_1457959415" r:id="rId84"/>
        </w:object>
      </w:r>
      <w:r>
        <w:rPr>
          <w:rFonts w:hAnsi="Tahoma" w:cs="Tahoma"/>
          <w:color w:val="auto"/>
        </w:rPr>
        <w:tab/>
      </w:r>
      <w:r>
        <w:rPr>
          <w:rFonts w:hAnsi="Tahoma" w:cs="Tahoma"/>
          <w:color w:val="FF0000"/>
        </w:rPr>
        <w:t>ans-1003-02</w:t>
      </w:r>
      <w:r w:rsidRPr="009616F2">
        <w:rPr>
          <w:rFonts w:hAnsi="Tahoma" w:cs="Tahoma"/>
          <w:color w:val="FF0000"/>
        </w:rPr>
        <w:tab/>
      </w:r>
    </w:p>
    <w:p w:rsidR="00FB01EF" w:rsidRDefault="00FB01EF" w:rsidP="00FB01EF">
      <w:pPr>
        <w:pStyle w:val="CK12LessonBase"/>
        <w:ind w:firstLine="720"/>
        <w:rPr>
          <w:rFonts w:hAnsi="Tahoma" w:cs="Tahoma"/>
          <w:color w:val="auto"/>
        </w:rPr>
      </w:pPr>
      <w:r>
        <w:rPr>
          <w:rFonts w:hAnsi="Tahoma" w:cs="Tahoma"/>
          <w:noProof/>
          <w:color w:val="auto"/>
        </w:rPr>
        <w:drawing>
          <wp:inline distT="0" distB="0" distL="0" distR="0" wp14:anchorId="7F10A502" wp14:editId="3C973CBB">
            <wp:extent cx="2235200" cy="2229584"/>
            <wp:effectExtent l="0" t="0" r="0" b="0"/>
            <wp:docPr id="1398" name="Picture 1398" descr="C:\Users\Lori Jordan\Dropbox\Jordan CK-12 Files\Jordan Algebra II\Algebra II Answers\Chapter 10\ans-1003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2" descr="C:\Users\Lori Jordan\Dropbox\Jordan CK-12 Files\Jordan Algebra II\Algebra II Answers\Chapter 10\ans-1003-01.pn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222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="Tahoma" w:cs="Tahoma"/>
          <w:color w:val="auto"/>
        </w:rPr>
        <w:tab/>
      </w:r>
      <w:r>
        <w:rPr>
          <w:rFonts w:hAnsi="Tahoma" w:cs="Tahoma"/>
          <w:color w:val="auto"/>
        </w:rPr>
        <w:tab/>
      </w:r>
      <w:r>
        <w:rPr>
          <w:rFonts w:hAnsi="Tahoma" w:cs="Tahoma"/>
          <w:color w:val="auto"/>
        </w:rPr>
        <w:tab/>
      </w:r>
      <w:r>
        <w:rPr>
          <w:rFonts w:hAnsi="Tahoma" w:cs="Tahoma"/>
          <w:noProof/>
          <w:color w:val="auto"/>
        </w:rPr>
        <w:drawing>
          <wp:inline distT="0" distB="0" distL="0" distR="0" wp14:anchorId="1101A748" wp14:editId="077B245D">
            <wp:extent cx="2235200" cy="2229584"/>
            <wp:effectExtent l="0" t="0" r="0" b="0"/>
            <wp:docPr id="1400" name="Picture 1400" descr="C:\Users\Lori Jordan\Dropbox\Jordan CK-12 Files\Jordan Algebra II\Algebra II Answers\Chapter 10\ans-1003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3" descr="C:\Users\Lori Jordan\Dropbox\Jordan CK-12 Files\Jordan Algebra II\Algebra II Answers\Chapter 10\ans-1003-02.pn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222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1EF" w:rsidRDefault="00FB01EF" w:rsidP="00FB01EF">
      <w:pPr>
        <w:pStyle w:val="CK12LessonBase"/>
        <w:rPr>
          <w:rFonts w:hAnsi="Tahoma" w:cs="Tahoma"/>
          <w:color w:val="auto"/>
        </w:rPr>
      </w:pPr>
      <w:r>
        <w:rPr>
          <w:color w:val="auto"/>
        </w:rPr>
        <w:t>3.</w:t>
      </w:r>
      <w:r>
        <w:rPr>
          <w:color w:val="auto"/>
        </w:rPr>
        <w:tab/>
      </w:r>
      <w:proofErr w:type="gramStart"/>
      <w:r>
        <w:rPr>
          <w:color w:val="auto"/>
        </w:rPr>
        <w:t>vertices</w:t>
      </w:r>
      <w:proofErr w:type="gramEnd"/>
      <w:r>
        <w:rPr>
          <w:color w:val="auto"/>
        </w:rPr>
        <w:t>:  (</w:t>
      </w:r>
      <w:r>
        <w:rPr>
          <w:rFonts w:ascii="Calibri" w:hAnsi="Calibri" w:cs="Calibri"/>
          <w:color w:val="auto"/>
        </w:rPr>
        <w:t>±</w:t>
      </w:r>
      <w:r>
        <w:rPr>
          <w:rFonts w:hAnsi="Tahoma" w:cs="Tahoma"/>
          <w:color w:val="auto"/>
        </w:rPr>
        <w:t xml:space="preserve">8, 0), co-vertices:  (0, ±1), </w:t>
      </w:r>
      <w:r>
        <w:rPr>
          <w:rFonts w:hAnsi="Tahoma" w:cs="Tahoma"/>
          <w:color w:val="auto"/>
        </w:rPr>
        <w:tab/>
        <w:t>4.</w:t>
      </w:r>
      <w:r>
        <w:rPr>
          <w:rFonts w:hAnsi="Tahoma" w:cs="Tahoma"/>
          <w:color w:val="auto"/>
        </w:rPr>
        <w:tab/>
      </w:r>
      <w:proofErr w:type="gramStart"/>
      <w:r>
        <w:rPr>
          <w:color w:val="auto"/>
        </w:rPr>
        <w:t>vertices</w:t>
      </w:r>
      <w:proofErr w:type="gramEnd"/>
      <w:r>
        <w:rPr>
          <w:color w:val="auto"/>
        </w:rPr>
        <w:t>:  (</w:t>
      </w:r>
      <w:r>
        <w:rPr>
          <w:rFonts w:hAnsi="Tahoma" w:cs="Tahoma"/>
          <w:color w:val="auto"/>
        </w:rPr>
        <w:t>±10, 0), co-vertices:  (0, ±9),</w:t>
      </w:r>
    </w:p>
    <w:p w:rsidR="00FB01EF" w:rsidRDefault="00FB01EF" w:rsidP="00FB01EF">
      <w:pPr>
        <w:pStyle w:val="CK12LessonBase"/>
        <w:ind w:firstLine="720"/>
        <w:rPr>
          <w:rFonts w:hAnsi="Tahoma" w:cs="Tahoma"/>
          <w:color w:val="auto"/>
        </w:rPr>
      </w:pPr>
      <w:proofErr w:type="gramStart"/>
      <w:r>
        <w:rPr>
          <w:rFonts w:hAnsi="Tahoma" w:cs="Tahoma"/>
          <w:color w:val="auto"/>
        </w:rPr>
        <w:t>foci</w:t>
      </w:r>
      <w:proofErr w:type="gramEnd"/>
      <w:r>
        <w:rPr>
          <w:rFonts w:hAnsi="Tahoma" w:cs="Tahoma"/>
          <w:color w:val="auto"/>
        </w:rPr>
        <w:t xml:space="preserve">: </w:t>
      </w:r>
      <w:r w:rsidRPr="009616F2">
        <w:rPr>
          <w:rFonts w:hAnsi="Tahoma" w:cs="Tahoma"/>
          <w:color w:val="auto"/>
          <w:position w:val="-22"/>
        </w:rPr>
        <w:object w:dxaOrig="999" w:dyaOrig="560">
          <v:shape id="_x0000_i1056" type="#_x0000_t75" style="width:50pt;height:28pt" o:ole="">
            <v:imagedata r:id="rId87" o:title=""/>
          </v:shape>
          <o:OLEObject Type="Embed" ProgID="Equation.DSMT4" ShapeID="_x0000_i1056" DrawAspect="Content" ObjectID="_1457959416" r:id="rId88"/>
        </w:object>
      </w:r>
      <w:r>
        <w:rPr>
          <w:rFonts w:hAnsi="Tahoma" w:cs="Tahoma"/>
          <w:color w:val="auto"/>
        </w:rPr>
        <w:tab/>
      </w:r>
      <w:r>
        <w:rPr>
          <w:rFonts w:hAnsi="Tahoma" w:cs="Tahoma"/>
          <w:color w:val="FF0000"/>
        </w:rPr>
        <w:t>ans-1003-03</w:t>
      </w:r>
      <w:r w:rsidRPr="009616F2">
        <w:rPr>
          <w:rFonts w:hAnsi="Tahoma" w:cs="Tahoma"/>
          <w:color w:val="FF0000"/>
        </w:rPr>
        <w:tab/>
      </w:r>
      <w:r>
        <w:rPr>
          <w:rFonts w:hAnsi="Tahoma" w:cs="Tahoma"/>
          <w:color w:val="auto"/>
        </w:rPr>
        <w:tab/>
      </w:r>
      <w:r>
        <w:rPr>
          <w:rFonts w:hAnsi="Tahoma" w:cs="Tahoma"/>
          <w:color w:val="auto"/>
        </w:rPr>
        <w:tab/>
        <w:t xml:space="preserve">foci: </w:t>
      </w:r>
      <w:r w:rsidRPr="009616F2">
        <w:rPr>
          <w:rFonts w:hAnsi="Tahoma" w:cs="Tahoma"/>
          <w:color w:val="auto"/>
          <w:position w:val="-22"/>
        </w:rPr>
        <w:object w:dxaOrig="1020" w:dyaOrig="560">
          <v:shape id="_x0000_i1057" type="#_x0000_t75" style="width:50pt;height:28pt" o:ole="">
            <v:imagedata r:id="rId89" o:title=""/>
          </v:shape>
          <o:OLEObject Type="Embed" ProgID="Equation.DSMT4" ShapeID="_x0000_i1057" DrawAspect="Content" ObjectID="_1457959417" r:id="rId90"/>
        </w:object>
      </w:r>
      <w:r>
        <w:rPr>
          <w:rFonts w:hAnsi="Tahoma" w:cs="Tahoma"/>
          <w:color w:val="auto"/>
        </w:rPr>
        <w:tab/>
      </w:r>
      <w:r>
        <w:rPr>
          <w:rFonts w:hAnsi="Tahoma" w:cs="Tahoma"/>
          <w:color w:val="FF0000"/>
        </w:rPr>
        <w:t>ans-1003-04</w:t>
      </w:r>
      <w:r w:rsidRPr="009616F2">
        <w:rPr>
          <w:rFonts w:hAnsi="Tahoma" w:cs="Tahoma"/>
          <w:color w:val="FF0000"/>
        </w:rPr>
        <w:tab/>
      </w:r>
    </w:p>
    <w:p w:rsidR="00FB01EF" w:rsidRDefault="00FB01EF" w:rsidP="00FB01EF">
      <w:pPr>
        <w:pStyle w:val="CK12LessonBase"/>
        <w:rPr>
          <w:rFonts w:hAnsi="Tahoma" w:cs="Tahoma"/>
          <w:color w:val="auto"/>
        </w:rPr>
      </w:pPr>
      <w:r>
        <w:rPr>
          <w:rFonts w:hAnsi="Tahoma" w:cs="Tahoma"/>
          <w:color w:val="auto"/>
        </w:rPr>
        <w:tab/>
      </w:r>
      <w:r>
        <w:rPr>
          <w:rFonts w:hAnsi="Tahoma" w:cs="Tahoma"/>
          <w:noProof/>
          <w:color w:val="auto"/>
        </w:rPr>
        <w:drawing>
          <wp:inline distT="0" distB="0" distL="0" distR="0" wp14:anchorId="1A2EC7E6" wp14:editId="0FB77A4E">
            <wp:extent cx="2240830" cy="2235200"/>
            <wp:effectExtent l="0" t="0" r="0" b="0"/>
            <wp:docPr id="1401" name="Picture 1401" descr="C:\Users\Lori Jordan\Dropbox\Jordan CK-12 Files\Jordan Algebra II\Algebra II Answers\Chapter 10\ans-1003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4" descr="C:\Users\Lori Jordan\Dropbox\Jordan CK-12 Files\Jordan Algebra II\Algebra II Answers\Chapter 10\ans-1003-03.pn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83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="Tahoma" w:cs="Tahoma"/>
          <w:color w:val="auto"/>
        </w:rPr>
        <w:tab/>
      </w:r>
      <w:r>
        <w:rPr>
          <w:rFonts w:hAnsi="Tahoma" w:cs="Tahoma"/>
          <w:color w:val="auto"/>
        </w:rPr>
        <w:tab/>
      </w:r>
      <w:r>
        <w:rPr>
          <w:rFonts w:hAnsi="Tahoma" w:cs="Tahoma"/>
          <w:color w:val="auto"/>
        </w:rPr>
        <w:tab/>
      </w:r>
      <w:r>
        <w:rPr>
          <w:rFonts w:hAnsi="Tahoma" w:cs="Tahoma"/>
          <w:noProof/>
          <w:color w:val="auto"/>
        </w:rPr>
        <w:drawing>
          <wp:inline distT="0" distB="0" distL="0" distR="0" wp14:anchorId="0CDBBB36" wp14:editId="64A9B4EC">
            <wp:extent cx="2215366" cy="2209800"/>
            <wp:effectExtent l="0" t="0" r="0" b="0"/>
            <wp:docPr id="1402" name="Picture 1402" descr="C:\Users\Lori Jordan\Dropbox\Jordan CK-12 Files\Jordan Algebra II\Algebra II Answers\Chapter 10\ans-1003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5" descr="C:\Users\Lori Jordan\Dropbox\Jordan CK-12 Files\Jordan Algebra II\Algebra II Answers\Chapter 10\ans-1003-04.pn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366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8FD" w:rsidRDefault="001368FD">
      <w:pPr>
        <w:spacing w:after="200" w:line="276" w:lineRule="auto"/>
        <w:rPr>
          <w:rFonts w:ascii="Tahoma" w:eastAsiaTheme="minorEastAsia" w:hAnsiTheme="minorHAnsi" w:cstheme="minorBidi"/>
          <w:sz w:val="22"/>
          <w:szCs w:val="22"/>
        </w:rPr>
      </w:pPr>
      <w:r>
        <w:br w:type="page"/>
      </w:r>
    </w:p>
    <w:p w:rsidR="00FB01EF" w:rsidRDefault="00FB01EF" w:rsidP="00FB01EF">
      <w:pPr>
        <w:pStyle w:val="CK12LessonBase"/>
        <w:rPr>
          <w:rFonts w:hAnsi="Tahoma" w:cs="Tahoma"/>
          <w:color w:val="auto"/>
        </w:rPr>
      </w:pPr>
      <w:r>
        <w:rPr>
          <w:color w:val="auto"/>
        </w:rPr>
        <w:lastRenderedPageBreak/>
        <w:t>5.</w:t>
      </w:r>
      <w:r>
        <w:rPr>
          <w:color w:val="auto"/>
        </w:rPr>
        <w:tab/>
      </w:r>
      <w:proofErr w:type="gramStart"/>
      <w:r>
        <w:rPr>
          <w:color w:val="auto"/>
        </w:rPr>
        <w:t>vertices</w:t>
      </w:r>
      <w:proofErr w:type="gramEnd"/>
      <w:r>
        <w:rPr>
          <w:color w:val="auto"/>
        </w:rPr>
        <w:t>:  (</w:t>
      </w:r>
      <w:r>
        <w:rPr>
          <w:rFonts w:ascii="Calibri" w:hAnsi="Calibri" w:cs="Calibri"/>
          <w:color w:val="auto"/>
        </w:rPr>
        <w:t>±</w:t>
      </w:r>
      <w:r>
        <w:rPr>
          <w:rFonts w:hAnsi="Tahoma" w:cs="Tahoma"/>
          <w:color w:val="auto"/>
        </w:rPr>
        <w:t xml:space="preserve">7, 0), co-vertices:  (0, ±2), </w:t>
      </w:r>
      <w:r>
        <w:rPr>
          <w:rFonts w:hAnsi="Tahoma" w:cs="Tahoma"/>
          <w:color w:val="auto"/>
        </w:rPr>
        <w:tab/>
        <w:t>6.</w:t>
      </w:r>
      <w:r>
        <w:rPr>
          <w:rFonts w:hAnsi="Tahoma" w:cs="Tahoma"/>
          <w:color w:val="auto"/>
        </w:rPr>
        <w:tab/>
      </w:r>
      <w:proofErr w:type="gramStart"/>
      <w:r>
        <w:rPr>
          <w:color w:val="auto"/>
        </w:rPr>
        <w:t>vertices</w:t>
      </w:r>
      <w:proofErr w:type="gramEnd"/>
      <w:r>
        <w:rPr>
          <w:color w:val="auto"/>
        </w:rPr>
        <w:t xml:space="preserve">:  (0, </w:t>
      </w:r>
      <w:r>
        <w:rPr>
          <w:rFonts w:hAnsi="Tahoma" w:cs="Tahoma"/>
          <w:color w:val="auto"/>
        </w:rPr>
        <w:t>±11), co-vertices:  (±3, 0),</w:t>
      </w:r>
    </w:p>
    <w:p w:rsidR="00FB01EF" w:rsidRDefault="00FB01EF" w:rsidP="00FB01EF">
      <w:pPr>
        <w:pStyle w:val="CK12LessonBase"/>
        <w:ind w:firstLine="720"/>
        <w:rPr>
          <w:rFonts w:hAnsi="Tahoma" w:cs="Tahoma"/>
          <w:color w:val="auto"/>
        </w:rPr>
      </w:pPr>
      <w:proofErr w:type="gramStart"/>
      <w:r>
        <w:rPr>
          <w:rFonts w:hAnsi="Tahoma" w:cs="Tahoma"/>
          <w:color w:val="auto"/>
        </w:rPr>
        <w:t>foci</w:t>
      </w:r>
      <w:proofErr w:type="gramEnd"/>
      <w:r>
        <w:rPr>
          <w:rFonts w:hAnsi="Tahoma" w:cs="Tahoma"/>
          <w:color w:val="auto"/>
        </w:rPr>
        <w:t xml:space="preserve">: </w:t>
      </w:r>
      <w:r w:rsidRPr="009616F2">
        <w:rPr>
          <w:rFonts w:hAnsi="Tahoma" w:cs="Tahoma"/>
          <w:color w:val="auto"/>
          <w:position w:val="-22"/>
        </w:rPr>
        <w:object w:dxaOrig="999" w:dyaOrig="560">
          <v:shape id="_x0000_i1058" type="#_x0000_t75" style="width:50pt;height:28pt" o:ole="">
            <v:imagedata r:id="rId93" o:title=""/>
          </v:shape>
          <o:OLEObject Type="Embed" ProgID="Equation.DSMT4" ShapeID="_x0000_i1058" DrawAspect="Content" ObjectID="_1457959418" r:id="rId94"/>
        </w:object>
      </w:r>
      <w:r>
        <w:rPr>
          <w:rFonts w:hAnsi="Tahoma" w:cs="Tahoma"/>
          <w:color w:val="auto"/>
        </w:rPr>
        <w:tab/>
      </w:r>
      <w:r>
        <w:rPr>
          <w:rFonts w:hAnsi="Tahoma" w:cs="Tahoma"/>
          <w:color w:val="FF0000"/>
        </w:rPr>
        <w:t>ans-1003-05</w:t>
      </w:r>
      <w:r w:rsidRPr="009616F2">
        <w:rPr>
          <w:rFonts w:hAnsi="Tahoma" w:cs="Tahoma"/>
          <w:color w:val="FF0000"/>
        </w:rPr>
        <w:tab/>
      </w:r>
      <w:r>
        <w:rPr>
          <w:rFonts w:hAnsi="Tahoma" w:cs="Tahoma"/>
          <w:color w:val="auto"/>
        </w:rPr>
        <w:tab/>
      </w:r>
      <w:r>
        <w:rPr>
          <w:rFonts w:hAnsi="Tahoma" w:cs="Tahoma"/>
          <w:color w:val="auto"/>
        </w:rPr>
        <w:tab/>
        <w:t xml:space="preserve">foci: </w:t>
      </w:r>
      <w:r w:rsidRPr="009616F2">
        <w:rPr>
          <w:rFonts w:hAnsi="Tahoma" w:cs="Tahoma"/>
          <w:color w:val="auto"/>
          <w:position w:val="-22"/>
        </w:rPr>
        <w:object w:dxaOrig="1020" w:dyaOrig="560">
          <v:shape id="_x0000_i1059" type="#_x0000_t75" style="width:50pt;height:28pt" o:ole="">
            <v:imagedata r:id="rId83" o:title=""/>
          </v:shape>
          <o:OLEObject Type="Embed" ProgID="Equation.DSMT4" ShapeID="_x0000_i1059" DrawAspect="Content" ObjectID="_1457959419" r:id="rId95"/>
        </w:object>
      </w:r>
      <w:r>
        <w:rPr>
          <w:rFonts w:hAnsi="Tahoma" w:cs="Tahoma"/>
          <w:color w:val="auto"/>
        </w:rPr>
        <w:tab/>
      </w:r>
      <w:r>
        <w:rPr>
          <w:rFonts w:hAnsi="Tahoma" w:cs="Tahoma"/>
          <w:color w:val="FF0000"/>
        </w:rPr>
        <w:t>ans-1003-06</w:t>
      </w:r>
      <w:r w:rsidRPr="009616F2">
        <w:rPr>
          <w:rFonts w:hAnsi="Tahoma" w:cs="Tahoma"/>
          <w:color w:val="FF0000"/>
        </w:rPr>
        <w:tab/>
      </w:r>
    </w:p>
    <w:p w:rsidR="00FB01EF" w:rsidRDefault="00FB01EF" w:rsidP="00FB01EF">
      <w:pPr>
        <w:pStyle w:val="CK12LessonBase"/>
        <w:rPr>
          <w:rFonts w:hAnsi="Tahoma" w:cs="Tahoma"/>
          <w:color w:val="auto"/>
        </w:rPr>
      </w:pPr>
      <w:r>
        <w:rPr>
          <w:rFonts w:hAnsi="Tahoma" w:cs="Tahoma"/>
          <w:color w:val="auto"/>
        </w:rPr>
        <w:tab/>
      </w:r>
      <w:r>
        <w:rPr>
          <w:rFonts w:hAnsi="Tahoma" w:cs="Tahoma"/>
          <w:noProof/>
          <w:color w:val="auto"/>
        </w:rPr>
        <w:drawing>
          <wp:inline distT="0" distB="0" distL="0" distR="0" wp14:anchorId="5D8EA550" wp14:editId="4468D743">
            <wp:extent cx="2304490" cy="2298700"/>
            <wp:effectExtent l="0" t="0" r="0" b="0"/>
            <wp:docPr id="1403" name="Picture 1403" descr="C:\Users\Lori Jordan\Dropbox\Jordan CK-12 Files\Jordan Algebra II\Algebra II Answers\Chapter 10\ans-1003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6" descr="C:\Users\Lori Jordan\Dropbox\Jordan CK-12 Files\Jordan Algebra II\Algebra II Answers\Chapter 10\ans-1003-05.pn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9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="Tahoma" w:cs="Tahoma"/>
          <w:color w:val="auto"/>
        </w:rPr>
        <w:tab/>
      </w:r>
      <w:r>
        <w:rPr>
          <w:rFonts w:hAnsi="Tahoma" w:cs="Tahoma"/>
          <w:color w:val="auto"/>
        </w:rPr>
        <w:tab/>
      </w:r>
      <w:r>
        <w:rPr>
          <w:rFonts w:hAnsi="Tahoma" w:cs="Tahoma"/>
          <w:noProof/>
          <w:color w:val="auto"/>
        </w:rPr>
        <w:drawing>
          <wp:inline distT="0" distB="0" distL="0" distR="0" wp14:anchorId="05170015" wp14:editId="5E6AD7D4">
            <wp:extent cx="2315712" cy="2501900"/>
            <wp:effectExtent l="0" t="0" r="0" b="0"/>
            <wp:docPr id="1404" name="Picture 1404" descr="C:\Users\Lori Jordan\Dropbox\Jordan CK-12 Files\Jordan Algebra II\Algebra II Answers\Chapter 10\ans-1003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7" descr="C:\Users\Lori Jordan\Dropbox\Jordan CK-12 Files\Jordan Algebra II\Algebra II Answers\Chapter 10\ans-1003-06.pn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712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1EF" w:rsidRDefault="00FB01EF" w:rsidP="00FB01EF">
      <w:pPr>
        <w:pStyle w:val="CK12LessonBase"/>
        <w:rPr>
          <w:rFonts w:hAnsi="Tahoma" w:cs="Tahoma"/>
          <w:color w:val="auto"/>
        </w:rPr>
      </w:pPr>
      <w:r>
        <w:rPr>
          <w:rFonts w:hAnsi="Tahoma" w:cs="Tahoma"/>
          <w:color w:val="auto"/>
        </w:rPr>
        <w:t>7.</w:t>
      </w:r>
      <w:r>
        <w:rPr>
          <w:rFonts w:hAnsi="Tahoma" w:cs="Tahoma"/>
          <w:color w:val="auto"/>
        </w:rPr>
        <w:tab/>
      </w:r>
      <w:r w:rsidRPr="00012FDB">
        <w:rPr>
          <w:rFonts w:hAnsi="Tahoma" w:cs="Tahoma"/>
          <w:color w:val="auto"/>
          <w:position w:val="-24"/>
        </w:rPr>
        <w:object w:dxaOrig="1200" w:dyaOrig="680">
          <v:shape id="_x0000_i1060" type="#_x0000_t75" style="width:60pt;height:33pt" o:ole="">
            <v:imagedata r:id="rId98" o:title=""/>
          </v:shape>
          <o:OLEObject Type="Embed" ProgID="Equation.DSMT4" ShapeID="_x0000_i1060" DrawAspect="Content" ObjectID="_1457959420" r:id="rId99"/>
        </w:object>
      </w:r>
      <w:r>
        <w:rPr>
          <w:rFonts w:hAnsi="Tahoma" w:cs="Tahoma"/>
          <w:color w:val="auto"/>
        </w:rPr>
        <w:tab/>
      </w:r>
      <w:r>
        <w:rPr>
          <w:rFonts w:hAnsi="Tahoma" w:cs="Tahoma"/>
          <w:color w:val="auto"/>
        </w:rPr>
        <w:tab/>
      </w:r>
      <w:r>
        <w:rPr>
          <w:rFonts w:hAnsi="Tahoma" w:cs="Tahoma"/>
          <w:color w:val="auto"/>
        </w:rPr>
        <w:tab/>
        <w:t>8.</w:t>
      </w:r>
      <w:r>
        <w:rPr>
          <w:rFonts w:hAnsi="Tahoma" w:cs="Tahoma"/>
          <w:color w:val="auto"/>
        </w:rPr>
        <w:tab/>
      </w:r>
      <w:r w:rsidRPr="00012FDB">
        <w:rPr>
          <w:rFonts w:hAnsi="Tahoma" w:cs="Tahoma"/>
          <w:color w:val="auto"/>
          <w:position w:val="-24"/>
        </w:rPr>
        <w:object w:dxaOrig="1240" w:dyaOrig="680">
          <v:shape id="_x0000_i1061" type="#_x0000_t75" style="width:62pt;height:33pt" o:ole="">
            <v:imagedata r:id="rId100" o:title=""/>
          </v:shape>
          <o:OLEObject Type="Embed" ProgID="Equation.DSMT4" ShapeID="_x0000_i1061" DrawAspect="Content" ObjectID="_1457959421" r:id="rId101"/>
        </w:object>
      </w:r>
      <w:r>
        <w:rPr>
          <w:rFonts w:hAnsi="Tahoma" w:cs="Tahoma"/>
          <w:color w:val="auto"/>
        </w:rPr>
        <w:tab/>
      </w:r>
      <w:r>
        <w:rPr>
          <w:rFonts w:hAnsi="Tahoma" w:cs="Tahoma"/>
          <w:color w:val="auto"/>
        </w:rPr>
        <w:tab/>
      </w:r>
      <w:r>
        <w:rPr>
          <w:rFonts w:hAnsi="Tahoma" w:cs="Tahoma"/>
          <w:color w:val="auto"/>
        </w:rPr>
        <w:tab/>
        <w:t>9.</w:t>
      </w:r>
      <w:r>
        <w:rPr>
          <w:rFonts w:hAnsi="Tahoma" w:cs="Tahoma"/>
          <w:color w:val="auto"/>
        </w:rPr>
        <w:tab/>
      </w:r>
      <w:r w:rsidRPr="00012FDB">
        <w:rPr>
          <w:rFonts w:hAnsi="Tahoma" w:cs="Tahoma"/>
          <w:color w:val="auto"/>
          <w:position w:val="-24"/>
        </w:rPr>
        <w:object w:dxaOrig="1240" w:dyaOrig="680">
          <v:shape id="_x0000_i1062" type="#_x0000_t75" style="width:62pt;height:33pt" o:ole="">
            <v:imagedata r:id="rId102" o:title=""/>
          </v:shape>
          <o:OLEObject Type="Embed" ProgID="Equation.DSMT4" ShapeID="_x0000_i1062" DrawAspect="Content" ObjectID="_1457959422" r:id="rId103"/>
        </w:object>
      </w:r>
    </w:p>
    <w:p w:rsidR="00FB01EF" w:rsidRDefault="00FB01EF" w:rsidP="00FB01EF">
      <w:pPr>
        <w:pStyle w:val="CK12LessonBase"/>
        <w:rPr>
          <w:rFonts w:hAnsi="Tahoma" w:cs="Tahoma"/>
          <w:color w:val="auto"/>
        </w:rPr>
      </w:pPr>
      <w:r>
        <w:rPr>
          <w:rFonts w:hAnsi="Tahoma" w:cs="Tahoma"/>
          <w:color w:val="auto"/>
        </w:rPr>
        <w:t>10.</w:t>
      </w:r>
      <w:r>
        <w:rPr>
          <w:rFonts w:hAnsi="Tahoma" w:cs="Tahoma"/>
          <w:color w:val="auto"/>
        </w:rPr>
        <w:tab/>
      </w:r>
      <w:r w:rsidRPr="00012FDB">
        <w:rPr>
          <w:rFonts w:hAnsi="Tahoma" w:cs="Tahoma"/>
          <w:color w:val="auto"/>
          <w:position w:val="-24"/>
        </w:rPr>
        <w:object w:dxaOrig="1240" w:dyaOrig="680">
          <v:shape id="_x0000_i1063" type="#_x0000_t75" style="width:62pt;height:33pt" o:ole="">
            <v:imagedata r:id="rId104" o:title=""/>
          </v:shape>
          <o:OLEObject Type="Embed" ProgID="Equation.DSMT4" ShapeID="_x0000_i1063" DrawAspect="Content" ObjectID="_1457959423" r:id="rId105"/>
        </w:object>
      </w:r>
      <w:r>
        <w:rPr>
          <w:rFonts w:hAnsi="Tahoma" w:cs="Tahoma"/>
          <w:color w:val="auto"/>
        </w:rPr>
        <w:tab/>
      </w:r>
      <w:r>
        <w:rPr>
          <w:rFonts w:hAnsi="Tahoma" w:cs="Tahoma"/>
          <w:color w:val="auto"/>
        </w:rPr>
        <w:tab/>
      </w:r>
      <w:r>
        <w:rPr>
          <w:rFonts w:hAnsi="Tahoma" w:cs="Tahoma"/>
          <w:color w:val="auto"/>
        </w:rPr>
        <w:tab/>
        <w:t>11.</w:t>
      </w:r>
      <w:r>
        <w:rPr>
          <w:rFonts w:hAnsi="Tahoma" w:cs="Tahoma"/>
          <w:color w:val="auto"/>
        </w:rPr>
        <w:tab/>
      </w:r>
      <w:r w:rsidRPr="00012FDB">
        <w:rPr>
          <w:rFonts w:hAnsi="Tahoma" w:cs="Tahoma"/>
          <w:color w:val="auto"/>
          <w:position w:val="-24"/>
        </w:rPr>
        <w:object w:dxaOrig="1240" w:dyaOrig="680">
          <v:shape id="_x0000_i1064" type="#_x0000_t75" style="width:62pt;height:33pt" o:ole="">
            <v:imagedata r:id="rId106" o:title=""/>
          </v:shape>
          <o:OLEObject Type="Embed" ProgID="Equation.DSMT4" ShapeID="_x0000_i1064" DrawAspect="Content" ObjectID="_1457959424" r:id="rId107"/>
        </w:object>
      </w:r>
      <w:r>
        <w:rPr>
          <w:rFonts w:hAnsi="Tahoma" w:cs="Tahoma"/>
          <w:color w:val="auto"/>
        </w:rPr>
        <w:tab/>
      </w:r>
      <w:r>
        <w:rPr>
          <w:rFonts w:hAnsi="Tahoma" w:cs="Tahoma"/>
          <w:color w:val="auto"/>
        </w:rPr>
        <w:tab/>
      </w:r>
      <w:r>
        <w:rPr>
          <w:rFonts w:hAnsi="Tahoma" w:cs="Tahoma"/>
          <w:color w:val="auto"/>
        </w:rPr>
        <w:tab/>
        <w:t>12.</w:t>
      </w:r>
      <w:r>
        <w:rPr>
          <w:rFonts w:hAnsi="Tahoma" w:cs="Tahoma"/>
          <w:color w:val="auto"/>
        </w:rPr>
        <w:tab/>
      </w:r>
      <w:r w:rsidRPr="00012FDB">
        <w:rPr>
          <w:rFonts w:hAnsi="Tahoma" w:cs="Tahoma"/>
          <w:color w:val="auto"/>
          <w:position w:val="-24"/>
        </w:rPr>
        <w:object w:dxaOrig="1359" w:dyaOrig="680">
          <v:shape id="_x0000_i1065" type="#_x0000_t75" style="width:67pt;height:33pt" o:ole="">
            <v:imagedata r:id="rId108" o:title=""/>
          </v:shape>
          <o:OLEObject Type="Embed" ProgID="Equation.DSMT4" ShapeID="_x0000_i1065" DrawAspect="Content" ObjectID="_1457959425" r:id="rId109"/>
        </w:object>
      </w:r>
    </w:p>
    <w:p w:rsidR="00FB01EF" w:rsidRPr="009616F2" w:rsidRDefault="00FB01EF" w:rsidP="00FB01EF">
      <w:pPr>
        <w:pStyle w:val="CK12LessonBase"/>
        <w:rPr>
          <w:rFonts w:hAnsi="Tahoma" w:cs="Tahoma"/>
          <w:color w:val="auto"/>
        </w:rPr>
      </w:pPr>
      <w:r>
        <w:rPr>
          <w:rFonts w:hAnsi="Tahoma" w:cs="Tahoma"/>
          <w:color w:val="auto"/>
        </w:rPr>
        <w:t>13.</w:t>
      </w:r>
      <w:r>
        <w:rPr>
          <w:rFonts w:hAnsi="Tahoma" w:cs="Tahoma"/>
          <w:color w:val="auto"/>
        </w:rPr>
        <w:tab/>
      </w:r>
      <w:r w:rsidRPr="00012FDB">
        <w:rPr>
          <w:rFonts w:hAnsi="Tahoma" w:cs="Tahoma"/>
          <w:color w:val="auto"/>
          <w:position w:val="-28"/>
        </w:rPr>
        <w:object w:dxaOrig="2680" w:dyaOrig="720">
          <v:shape id="_x0000_i1066" type="#_x0000_t75" style="width:134pt;height:37pt" o:ole="">
            <v:imagedata r:id="rId110" o:title=""/>
          </v:shape>
          <o:OLEObject Type="Embed" ProgID="Equation.DSMT4" ShapeID="_x0000_i1066" DrawAspect="Content" ObjectID="_1457959426" r:id="rId111"/>
        </w:object>
      </w:r>
    </w:p>
    <w:p w:rsidR="00FB01EF" w:rsidRDefault="00FB01EF" w:rsidP="00FB01EF">
      <w:pPr>
        <w:pStyle w:val="CK12SectionTitle"/>
      </w:pPr>
      <w:r>
        <w:t>Ellipses Centered at (</w:t>
      </w:r>
      <w:r w:rsidRPr="00EF79B8">
        <w:rPr>
          <w:i/>
        </w:rPr>
        <w:t>h</w:t>
      </w:r>
      <w:r>
        <w:t xml:space="preserve">, </w:t>
      </w:r>
      <w:r w:rsidRPr="00EF79B8">
        <w:rPr>
          <w:i/>
        </w:rPr>
        <w:t>k</w:t>
      </w:r>
      <w:r>
        <w:t>)</w:t>
      </w:r>
    </w:p>
    <w:p w:rsidR="001368FD" w:rsidRDefault="001368FD" w:rsidP="001368FD">
      <w:pPr>
        <w:pStyle w:val="CK12LessonBase"/>
        <w:rPr>
          <w:color w:val="auto"/>
        </w:rPr>
      </w:pPr>
      <w:r>
        <w:rPr>
          <w:color w:val="auto"/>
        </w:rPr>
        <w:t>1.</w:t>
      </w:r>
      <w:r>
        <w:rPr>
          <w:color w:val="auto"/>
        </w:rPr>
        <w:tab/>
      </w:r>
      <w:proofErr w:type="gramStart"/>
      <w:r>
        <w:rPr>
          <w:color w:val="auto"/>
        </w:rPr>
        <w:t>center</w:t>
      </w:r>
      <w:proofErr w:type="gramEnd"/>
      <w:r>
        <w:rPr>
          <w:color w:val="auto"/>
        </w:rPr>
        <w:t xml:space="preserve">:  (-5, -1), vertices:  (-5, -7) and (-5, 5), co-vertices:  (0, -1) and (-10, -1), foci: </w:t>
      </w:r>
      <w:r w:rsidRPr="00576685">
        <w:rPr>
          <w:color w:val="auto"/>
          <w:position w:val="-22"/>
        </w:rPr>
        <w:object w:dxaOrig="1480" w:dyaOrig="560">
          <v:shape id="_x0000_i1067" type="#_x0000_t75" style="width:74pt;height:28pt" o:ole="">
            <v:imagedata r:id="rId112" o:title=""/>
          </v:shape>
          <o:OLEObject Type="Embed" ProgID="Equation.DSMT4" ShapeID="_x0000_i1067" DrawAspect="Content" ObjectID="_1457959427" r:id="rId113"/>
        </w:object>
      </w:r>
    </w:p>
    <w:p w:rsidR="001368FD" w:rsidRDefault="001368FD" w:rsidP="001368FD">
      <w:pPr>
        <w:pStyle w:val="CK12LessonBase"/>
        <w:rPr>
          <w:color w:val="auto"/>
        </w:rPr>
      </w:pPr>
      <w:r>
        <w:rPr>
          <w:color w:val="auto"/>
        </w:rPr>
        <w:t>2.</w:t>
      </w:r>
      <w:r>
        <w:rPr>
          <w:color w:val="auto"/>
        </w:rPr>
        <w:tab/>
      </w:r>
      <w:proofErr w:type="gramStart"/>
      <w:r>
        <w:rPr>
          <w:color w:val="auto"/>
        </w:rPr>
        <w:t>center</w:t>
      </w:r>
      <w:proofErr w:type="gramEnd"/>
      <w:r>
        <w:rPr>
          <w:color w:val="auto"/>
        </w:rPr>
        <w:t xml:space="preserve">:  (-2, 6), vertices:  (-6, 6) and (4, 6), co-vertices:  (-2, 5) and (-2, 7), foci: </w:t>
      </w:r>
      <w:r w:rsidRPr="00576685">
        <w:rPr>
          <w:color w:val="auto"/>
          <w:position w:val="-22"/>
        </w:rPr>
        <w:object w:dxaOrig="1420" w:dyaOrig="560">
          <v:shape id="_x0000_i1068" type="#_x0000_t75" style="width:71pt;height:28pt" o:ole="">
            <v:imagedata r:id="rId114" o:title=""/>
          </v:shape>
          <o:OLEObject Type="Embed" ProgID="Equation.DSMT4" ShapeID="_x0000_i1068" DrawAspect="Content" ObjectID="_1457959428" r:id="rId115"/>
        </w:object>
      </w:r>
    </w:p>
    <w:p w:rsidR="001368FD" w:rsidRDefault="001368FD" w:rsidP="001368FD">
      <w:pPr>
        <w:pStyle w:val="CK12LessonBase"/>
        <w:rPr>
          <w:color w:val="auto"/>
        </w:rPr>
      </w:pPr>
      <w:r>
        <w:rPr>
          <w:color w:val="auto"/>
        </w:rPr>
        <w:t>3.</w:t>
      </w:r>
      <w:r>
        <w:rPr>
          <w:color w:val="auto"/>
        </w:rPr>
        <w:tab/>
      </w:r>
      <w:proofErr w:type="gramStart"/>
      <w:r>
        <w:rPr>
          <w:color w:val="auto"/>
        </w:rPr>
        <w:t>center</w:t>
      </w:r>
      <w:proofErr w:type="gramEnd"/>
      <w:r>
        <w:rPr>
          <w:color w:val="auto"/>
        </w:rPr>
        <w:t xml:space="preserve">:  (-5, -1), vertices:  (-5, -7) and (-5, 5), co-vertices:  (0, -1) and (-10, -1), foci: </w:t>
      </w:r>
      <w:r w:rsidRPr="00576685">
        <w:rPr>
          <w:color w:val="auto"/>
          <w:position w:val="-22"/>
        </w:rPr>
        <w:object w:dxaOrig="1480" w:dyaOrig="560">
          <v:shape id="_x0000_i1069" type="#_x0000_t75" style="width:74pt;height:28pt" o:ole="">
            <v:imagedata r:id="rId112" o:title=""/>
          </v:shape>
          <o:OLEObject Type="Embed" ProgID="Equation.DSMT4" ShapeID="_x0000_i1069" DrawAspect="Content" ObjectID="_1457959429" r:id="rId116"/>
        </w:object>
      </w:r>
    </w:p>
    <w:p w:rsidR="001368FD" w:rsidRDefault="001368FD" w:rsidP="001368FD">
      <w:pPr>
        <w:pStyle w:val="CK12LessonBase"/>
        <w:rPr>
          <w:color w:val="auto"/>
        </w:rPr>
      </w:pPr>
      <w:r>
        <w:rPr>
          <w:color w:val="auto"/>
        </w:rPr>
        <w:t>4.</w:t>
      </w:r>
      <w:r>
        <w:rPr>
          <w:color w:val="auto"/>
        </w:rPr>
        <w:tab/>
      </w:r>
      <w:proofErr w:type="gramStart"/>
      <w:r>
        <w:rPr>
          <w:color w:val="auto"/>
        </w:rPr>
        <w:t>center</w:t>
      </w:r>
      <w:proofErr w:type="gramEnd"/>
      <w:r>
        <w:rPr>
          <w:color w:val="auto"/>
        </w:rPr>
        <w:t xml:space="preserve">:  (0, 6), vertices:  (8, 6) and (-8, 6), co-vertices:  (0, 1) and (-0, 11), foci: </w:t>
      </w:r>
      <w:r w:rsidRPr="00576685">
        <w:rPr>
          <w:color w:val="auto"/>
          <w:position w:val="-22"/>
        </w:rPr>
        <w:object w:dxaOrig="1020" w:dyaOrig="560">
          <v:shape id="_x0000_i1070" type="#_x0000_t75" style="width:52pt;height:28pt" o:ole="">
            <v:imagedata r:id="rId117" o:title=""/>
          </v:shape>
          <o:OLEObject Type="Embed" ProgID="Equation.DSMT4" ShapeID="_x0000_i1070" DrawAspect="Content" ObjectID="_1457959430" r:id="rId118"/>
        </w:object>
      </w:r>
    </w:p>
    <w:p w:rsidR="001368FD" w:rsidRDefault="001368FD" w:rsidP="001368FD">
      <w:pPr>
        <w:pStyle w:val="CK12LessonBase"/>
        <w:rPr>
          <w:color w:val="auto"/>
        </w:rPr>
      </w:pPr>
      <w:r>
        <w:rPr>
          <w:color w:val="auto"/>
        </w:rPr>
        <w:t>5.</w:t>
      </w:r>
      <w:r>
        <w:rPr>
          <w:color w:val="auto"/>
        </w:rPr>
        <w:tab/>
      </w:r>
      <w:proofErr w:type="gramStart"/>
      <w:r>
        <w:rPr>
          <w:color w:val="auto"/>
        </w:rPr>
        <w:t>center</w:t>
      </w:r>
      <w:proofErr w:type="gramEnd"/>
      <w:r>
        <w:rPr>
          <w:color w:val="auto"/>
        </w:rPr>
        <w:t xml:space="preserve">:  (8, 4), vertices:  (8, 1) and (8, 7), co-vertices:  (7, 4) and (9, 4), foci: </w:t>
      </w:r>
      <w:r w:rsidRPr="00576685">
        <w:rPr>
          <w:color w:val="auto"/>
          <w:position w:val="-22"/>
        </w:rPr>
        <w:object w:dxaOrig="1219" w:dyaOrig="560">
          <v:shape id="_x0000_i1071" type="#_x0000_t75" style="width:61pt;height:28pt" o:ole="">
            <v:imagedata r:id="rId119" o:title=""/>
          </v:shape>
          <o:OLEObject Type="Embed" ProgID="Equation.DSMT4" ShapeID="_x0000_i1071" DrawAspect="Content" ObjectID="_1457959431" r:id="rId120"/>
        </w:object>
      </w:r>
    </w:p>
    <w:p w:rsidR="001368FD" w:rsidRDefault="001368FD" w:rsidP="001368FD">
      <w:pPr>
        <w:pStyle w:val="CK12LessonBase"/>
        <w:rPr>
          <w:color w:val="auto"/>
        </w:rPr>
      </w:pPr>
      <w:r>
        <w:rPr>
          <w:color w:val="auto"/>
        </w:rPr>
        <w:t>6.</w:t>
      </w:r>
      <w:r>
        <w:rPr>
          <w:color w:val="auto"/>
        </w:rPr>
        <w:tab/>
      </w:r>
      <w:proofErr w:type="gramStart"/>
      <w:r>
        <w:rPr>
          <w:color w:val="auto"/>
        </w:rPr>
        <w:t>center</w:t>
      </w:r>
      <w:proofErr w:type="gramEnd"/>
      <w:r>
        <w:rPr>
          <w:color w:val="auto"/>
        </w:rPr>
        <w:t xml:space="preserve">:  (-4, -5), vertices:  (-4, 4) and (-4, -13), co-vertices:  (-2, -5) and (-6, -5), foci: </w:t>
      </w:r>
      <w:r w:rsidRPr="00576685">
        <w:rPr>
          <w:color w:val="auto"/>
          <w:position w:val="-22"/>
        </w:rPr>
        <w:object w:dxaOrig="1500" w:dyaOrig="560">
          <v:shape id="_x0000_i1072" type="#_x0000_t75" style="width:75pt;height:28pt" o:ole="">
            <v:imagedata r:id="rId121" o:title=""/>
          </v:shape>
          <o:OLEObject Type="Embed" ProgID="Equation.DSMT4" ShapeID="_x0000_i1072" DrawAspect="Content" ObjectID="_1457959432" r:id="rId122"/>
        </w:object>
      </w:r>
    </w:p>
    <w:p w:rsidR="009356B2" w:rsidRDefault="009356B2" w:rsidP="001368FD">
      <w:pPr>
        <w:pStyle w:val="CK12LessonBase"/>
        <w:rPr>
          <w:color w:val="auto"/>
        </w:rPr>
      </w:pPr>
    </w:p>
    <w:p w:rsidR="001368FD" w:rsidRDefault="001368FD" w:rsidP="001368FD">
      <w:pPr>
        <w:pStyle w:val="CK12LessonBase"/>
        <w:rPr>
          <w:color w:val="auto"/>
        </w:rPr>
      </w:pPr>
      <w:r>
        <w:rPr>
          <w:color w:val="auto"/>
        </w:rPr>
        <w:lastRenderedPageBreak/>
        <w:t>7.</w:t>
      </w:r>
      <w:r>
        <w:rPr>
          <w:color w:val="auto"/>
        </w:rPr>
        <w:tab/>
      </w:r>
      <w:r w:rsidRPr="005D7AFA">
        <w:rPr>
          <w:color w:val="FF0000"/>
        </w:rPr>
        <w:t>ans-1001-07</w: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8.</w:t>
      </w:r>
      <w:r>
        <w:rPr>
          <w:color w:val="auto"/>
        </w:rPr>
        <w:tab/>
      </w:r>
      <w:proofErr w:type="gramStart"/>
      <w:r w:rsidRPr="005D7AFA">
        <w:rPr>
          <w:color w:val="FF0000"/>
        </w:rPr>
        <w:t>ans-1001-08</w:t>
      </w:r>
      <w:proofErr w:type="gramEnd"/>
    </w:p>
    <w:p w:rsidR="001368FD" w:rsidRDefault="001368FD" w:rsidP="001368FD">
      <w:pPr>
        <w:pStyle w:val="CK12LessonBase"/>
        <w:ind w:firstLine="720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64C18F9A" wp14:editId="70AEE341">
            <wp:extent cx="2238233" cy="2232058"/>
            <wp:effectExtent l="0" t="0" r="0" b="0"/>
            <wp:docPr id="58" name="Picture 58" descr="C:\Users\Lori Jordan\Dropbox\Jordan CK-12 Files\Answer Keys\Algebra II Answers\Chapter 10\ans-1003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0" descr="C:\Users\Lori Jordan\Dropbox\Jordan CK-12 Files\Answer Keys\Algebra II Answers\Chapter 10\ans-1003-07.png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09" cy="223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noProof/>
          <w:color w:val="auto"/>
        </w:rPr>
        <w:drawing>
          <wp:inline distT="0" distB="0" distL="0" distR="0" wp14:anchorId="00512C6E" wp14:editId="45221628">
            <wp:extent cx="2238233" cy="2232058"/>
            <wp:effectExtent l="0" t="0" r="0" b="0"/>
            <wp:docPr id="59" name="Picture 59" descr="C:\Users\Lori Jordan\Dropbox\Jordan CK-12 Files\Answer Keys\Algebra II Answers\Chapter 10\ans-1003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1" descr="C:\Users\Lori Jordan\Dropbox\Jordan CK-12 Files\Answer Keys\Algebra II Answers\Chapter 10\ans-1003-08.png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09" cy="223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8FD" w:rsidRDefault="001368FD" w:rsidP="001368FD">
      <w:pPr>
        <w:pStyle w:val="CK12LessonBase"/>
        <w:rPr>
          <w:color w:val="auto"/>
        </w:rPr>
      </w:pPr>
      <w:r>
        <w:rPr>
          <w:color w:val="auto"/>
        </w:rPr>
        <w:t>9.</w:t>
      </w:r>
      <w:r>
        <w:rPr>
          <w:color w:val="auto"/>
        </w:rPr>
        <w:tab/>
      </w:r>
      <w:r w:rsidRPr="005D7AFA">
        <w:rPr>
          <w:color w:val="FF0000"/>
        </w:rPr>
        <w:t>ans-1001-09</w: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10.</w:t>
      </w:r>
      <w:r>
        <w:rPr>
          <w:color w:val="auto"/>
        </w:rPr>
        <w:tab/>
      </w:r>
      <w:proofErr w:type="gramStart"/>
      <w:r w:rsidRPr="005D7AFA">
        <w:rPr>
          <w:color w:val="FF0000"/>
        </w:rPr>
        <w:t>ans-1001-10</w:t>
      </w:r>
      <w:proofErr w:type="gramEnd"/>
    </w:p>
    <w:p w:rsidR="001368FD" w:rsidRDefault="001368FD" w:rsidP="001368FD">
      <w:pPr>
        <w:pStyle w:val="CK12LessonBase"/>
        <w:rPr>
          <w:color w:val="auto"/>
        </w:rPr>
      </w:pPr>
      <w:r>
        <w:rPr>
          <w:color w:val="auto"/>
        </w:rPr>
        <w:tab/>
      </w:r>
      <w:r>
        <w:rPr>
          <w:noProof/>
          <w:color w:val="auto"/>
        </w:rPr>
        <w:drawing>
          <wp:inline distT="0" distB="0" distL="0" distR="0" wp14:anchorId="47B8DE17" wp14:editId="1A2CED40">
            <wp:extent cx="2237251" cy="2333767"/>
            <wp:effectExtent l="0" t="0" r="0" b="0"/>
            <wp:docPr id="60" name="Picture 60" descr="C:\Users\Lori Jordan\Dropbox\Jordan CK-12 Files\Answer Keys\Algebra II Answers\Chapter 10\ans-1003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2" descr="C:\Users\Lori Jordan\Dropbox\Jordan CK-12 Files\Answer Keys\Algebra II Answers\Chapter 10\ans-1003-09.png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356" cy="233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noProof/>
          <w:color w:val="auto"/>
        </w:rPr>
        <w:drawing>
          <wp:inline distT="0" distB="0" distL="0" distR="0" wp14:anchorId="4896825F" wp14:editId="51145359">
            <wp:extent cx="2230740" cy="2224585"/>
            <wp:effectExtent l="0" t="0" r="0" b="0"/>
            <wp:docPr id="75" name="Picture 75" descr="C:\Users\Lori Jordan\Dropbox\Jordan CK-12 Files\Answer Keys\Algebra II Answers\Chapter 10\ans-1003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3" descr="C:\Users\Lori Jordan\Dropbox\Jordan CK-12 Files\Answer Keys\Algebra II Answers\Chapter 10\ans-1003-10.png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815" cy="22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8FD" w:rsidRDefault="001368FD" w:rsidP="001368FD">
      <w:pPr>
        <w:pStyle w:val="CK12LessonBase"/>
        <w:rPr>
          <w:color w:val="auto"/>
        </w:rPr>
      </w:pPr>
      <w:r>
        <w:rPr>
          <w:color w:val="auto"/>
        </w:rPr>
        <w:t>11.</w:t>
      </w:r>
      <w:r>
        <w:rPr>
          <w:color w:val="auto"/>
        </w:rPr>
        <w:tab/>
      </w:r>
      <w:r w:rsidRPr="005D7AFA">
        <w:rPr>
          <w:color w:val="auto"/>
          <w:position w:val="-24"/>
        </w:rPr>
        <w:object w:dxaOrig="2240" w:dyaOrig="680">
          <v:shape id="_x0000_i1073" type="#_x0000_t75" style="width:112pt;height:34pt" o:ole="">
            <v:imagedata r:id="rId127" o:title=""/>
          </v:shape>
          <o:OLEObject Type="Embed" ProgID="Equation.DSMT4" ShapeID="_x0000_i1073" DrawAspect="Content" ObjectID="_1457959433" r:id="rId128"/>
        </w:objec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12.</w:t>
      </w:r>
      <w:r>
        <w:rPr>
          <w:color w:val="auto"/>
        </w:rPr>
        <w:tab/>
      </w:r>
      <w:r w:rsidRPr="005D7AFA">
        <w:rPr>
          <w:color w:val="auto"/>
          <w:position w:val="-24"/>
        </w:rPr>
        <w:object w:dxaOrig="2240" w:dyaOrig="680">
          <v:shape id="_x0000_i1074" type="#_x0000_t75" style="width:112pt;height:34pt" o:ole="">
            <v:imagedata r:id="rId129" o:title=""/>
          </v:shape>
          <o:OLEObject Type="Embed" ProgID="Equation.DSMT4" ShapeID="_x0000_i1074" DrawAspect="Content" ObjectID="_1457959434" r:id="rId130"/>
        </w:object>
      </w:r>
    </w:p>
    <w:p w:rsidR="001368FD" w:rsidRDefault="001368FD" w:rsidP="001368FD">
      <w:pPr>
        <w:pStyle w:val="CK12LessonBase"/>
        <w:rPr>
          <w:color w:val="auto"/>
        </w:rPr>
      </w:pPr>
      <w:r>
        <w:rPr>
          <w:color w:val="auto"/>
        </w:rPr>
        <w:t>13.</w:t>
      </w:r>
      <w:r>
        <w:rPr>
          <w:color w:val="auto"/>
        </w:rPr>
        <w:tab/>
      </w:r>
      <w:r w:rsidRPr="005D7AFA">
        <w:rPr>
          <w:color w:val="auto"/>
          <w:position w:val="-24"/>
        </w:rPr>
        <w:object w:dxaOrig="2260" w:dyaOrig="680">
          <v:shape id="_x0000_i1075" type="#_x0000_t75" style="width:113pt;height:34pt" o:ole="">
            <v:imagedata r:id="rId131" o:title=""/>
          </v:shape>
          <o:OLEObject Type="Embed" ProgID="Equation.DSMT4" ShapeID="_x0000_i1075" DrawAspect="Content" ObjectID="_1457959435" r:id="rId132"/>
        </w:objec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14.</w:t>
      </w:r>
      <w:r>
        <w:rPr>
          <w:color w:val="auto"/>
        </w:rPr>
        <w:tab/>
      </w:r>
      <w:r w:rsidRPr="005D7AFA">
        <w:rPr>
          <w:color w:val="auto"/>
          <w:position w:val="-24"/>
        </w:rPr>
        <w:object w:dxaOrig="2240" w:dyaOrig="680">
          <v:shape id="_x0000_i1076" type="#_x0000_t75" style="width:112pt;height:34pt" o:ole="">
            <v:imagedata r:id="rId127" o:title=""/>
          </v:shape>
          <o:OLEObject Type="Embed" ProgID="Equation.DSMT4" ShapeID="_x0000_i1076" DrawAspect="Content" ObjectID="_1457959436" r:id="rId133"/>
        </w:object>
      </w:r>
    </w:p>
    <w:p w:rsidR="001368FD" w:rsidRDefault="001368FD" w:rsidP="001368FD">
      <w:pPr>
        <w:pStyle w:val="CK12LessonBase"/>
        <w:rPr>
          <w:color w:val="auto"/>
        </w:rPr>
      </w:pPr>
      <w:r>
        <w:rPr>
          <w:color w:val="auto"/>
        </w:rPr>
        <w:t>15.</w:t>
      </w:r>
      <w:r>
        <w:rPr>
          <w:color w:val="auto"/>
        </w:rPr>
        <w:tab/>
      </w:r>
      <w:r w:rsidRPr="005D7AFA">
        <w:rPr>
          <w:color w:val="auto"/>
          <w:position w:val="-24"/>
        </w:rPr>
        <w:object w:dxaOrig="2240" w:dyaOrig="680">
          <v:shape id="_x0000_i1077" type="#_x0000_t75" style="width:112pt;height:34pt" o:ole="">
            <v:imagedata r:id="rId127" o:title=""/>
          </v:shape>
          <o:OLEObject Type="Embed" ProgID="Equation.DSMT4" ShapeID="_x0000_i1077" DrawAspect="Content" ObjectID="_1457959437" r:id="rId134"/>
        </w:object>
      </w:r>
    </w:p>
    <w:p w:rsidR="00FB01EF" w:rsidRDefault="00FB01EF" w:rsidP="00FB01EF">
      <w:pPr>
        <w:pStyle w:val="CK12ChapterTitle"/>
      </w:pPr>
      <w:r>
        <w:t>Hyperbolas</w:t>
      </w:r>
    </w:p>
    <w:p w:rsidR="001368FD" w:rsidRDefault="001368FD" w:rsidP="001368FD">
      <w:pPr>
        <w:pStyle w:val="CK12SubsectionTitle"/>
      </w:pPr>
      <w:r>
        <w:t>Review Queue Answers</w:t>
      </w:r>
    </w:p>
    <w:p w:rsidR="001368FD" w:rsidRDefault="001368FD" w:rsidP="001368FD">
      <w:pPr>
        <w:pStyle w:val="CK12LessonBase"/>
      </w:pPr>
      <w:r>
        <w:t>1.</w:t>
      </w:r>
      <w:r>
        <w:tab/>
      </w:r>
      <w:proofErr w:type="gramStart"/>
      <w:r>
        <w:t>v(</w:t>
      </w:r>
      <w:proofErr w:type="gramEnd"/>
      <w:r>
        <w:t>1, -5), f(3, -5), x = 1</w:t>
      </w:r>
      <w:r>
        <w:tab/>
      </w:r>
      <w:r>
        <w:tab/>
      </w:r>
      <w:r>
        <w:tab/>
        <w:t>2.</w:t>
      </w:r>
      <w:r>
        <w:tab/>
      </w:r>
      <w:proofErr w:type="gramStart"/>
      <w:r>
        <w:t>c(</w:t>
      </w:r>
      <w:proofErr w:type="gramEnd"/>
      <w:r>
        <w:t>2, 6), r = 5</w:t>
      </w:r>
    </w:p>
    <w:p w:rsidR="001368FD" w:rsidRPr="001368FD" w:rsidRDefault="001368FD" w:rsidP="001368FD">
      <w:pPr>
        <w:pStyle w:val="CK12LessonBase"/>
      </w:pPr>
      <w:r>
        <w:t>3.</w:t>
      </w:r>
      <w:r>
        <w:tab/>
      </w:r>
      <w:proofErr w:type="gramStart"/>
      <w:r>
        <w:t>c(</w:t>
      </w:r>
      <w:proofErr w:type="gramEnd"/>
      <w:r>
        <w:t>-7, 3), v(-4, 3) and (-10, 3), cv(-7, 11) and (-7, -5), f</w:t>
      </w:r>
      <w:r w:rsidRPr="001368FD">
        <w:rPr>
          <w:position w:val="-22"/>
        </w:rPr>
        <w:object w:dxaOrig="1340" w:dyaOrig="560">
          <v:shape id="_x0000_i1078" type="#_x0000_t75" style="width:67pt;height:28pt" o:ole="">
            <v:imagedata r:id="rId135" o:title=""/>
          </v:shape>
          <o:OLEObject Type="Embed" ProgID="Equation.DSMT4" ShapeID="_x0000_i1078" DrawAspect="Content" ObjectID="_1457959438" r:id="rId136"/>
        </w:object>
      </w:r>
    </w:p>
    <w:p w:rsidR="00FB01EF" w:rsidRDefault="00FB01EF" w:rsidP="00FB01EF">
      <w:pPr>
        <w:pStyle w:val="CK12SectionTitle"/>
      </w:pPr>
      <w:r>
        <w:lastRenderedPageBreak/>
        <w:t>Graphing Hyperbolas Centered at the Origin</w:t>
      </w:r>
    </w:p>
    <w:p w:rsidR="001716D9" w:rsidRDefault="00FB01EF" w:rsidP="00FB01EF">
      <w:pPr>
        <w:pStyle w:val="CK12LessonBase"/>
        <w:rPr>
          <w:color w:val="auto"/>
        </w:rPr>
      </w:pPr>
      <w:proofErr w:type="gramStart"/>
      <w:r>
        <w:rPr>
          <w:color w:val="auto"/>
        </w:rPr>
        <w:t>1.</w:t>
      </w:r>
      <w:r>
        <w:rPr>
          <w:color w:val="auto"/>
        </w:rPr>
        <w:tab/>
        <w:t>(</w:t>
      </w:r>
      <w:r>
        <w:rPr>
          <w:rFonts w:ascii="Calibri" w:hAnsi="Calibri"/>
          <w:color w:val="auto"/>
        </w:rPr>
        <w:t>±</w:t>
      </w:r>
      <w:r>
        <w:rPr>
          <w:color w:val="auto"/>
        </w:rPr>
        <w:t>3, 0), (</w:t>
      </w:r>
      <w:r>
        <w:rPr>
          <w:rFonts w:ascii="Calibri" w:hAnsi="Calibri"/>
          <w:color w:val="auto"/>
        </w:rPr>
        <w:t>±</w:t>
      </w:r>
      <w:r>
        <w:rPr>
          <w:color w:val="auto"/>
        </w:rPr>
        <w:t xml:space="preserve">5, 0), </w:t>
      </w:r>
      <w:r w:rsidRPr="00BE5BD8">
        <w:rPr>
          <w:color w:val="auto"/>
          <w:position w:val="-24"/>
        </w:rPr>
        <w:object w:dxaOrig="820" w:dyaOrig="660">
          <v:shape id="_x0000_i1079" type="#_x0000_t75" style="width:41pt;height:33pt" o:ole="">
            <v:imagedata r:id="rId137" o:title=""/>
          </v:shape>
          <o:OLEObject Type="Embed" ProgID="Equation.DSMT4" ShapeID="_x0000_i1079" DrawAspect="Content" ObjectID="_1457959439" r:id="rId138"/>
        </w:objec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2.</w:t>
      </w:r>
      <w:proofErr w:type="gramEnd"/>
      <w:r>
        <w:rPr>
          <w:color w:val="auto"/>
        </w:rPr>
        <w:tab/>
        <w:t xml:space="preserve">(0, </w:t>
      </w:r>
      <w:r>
        <w:rPr>
          <w:rFonts w:ascii="Calibri" w:hAnsi="Calibri"/>
          <w:color w:val="auto"/>
        </w:rPr>
        <w:t>±</w:t>
      </w:r>
      <w:r>
        <w:rPr>
          <w:color w:val="auto"/>
        </w:rPr>
        <w:t>5)</w:t>
      </w:r>
      <w:proofErr w:type="gramStart"/>
      <w:r>
        <w:rPr>
          <w:color w:val="auto"/>
        </w:rPr>
        <w:t xml:space="preserve">, </w:t>
      </w:r>
      <w:proofErr w:type="gramEnd"/>
      <w:r w:rsidRPr="00BE5BD8">
        <w:rPr>
          <w:color w:val="auto"/>
          <w:position w:val="-22"/>
        </w:rPr>
        <w:object w:dxaOrig="1020" w:dyaOrig="560">
          <v:shape id="_x0000_i1080" type="#_x0000_t75" style="width:50pt;height:28pt" o:ole="">
            <v:imagedata r:id="rId139" o:title=""/>
          </v:shape>
          <o:OLEObject Type="Embed" ProgID="Equation.DSMT4" ShapeID="_x0000_i1080" DrawAspect="Content" ObjectID="_1457959440" r:id="rId140"/>
        </w:object>
      </w:r>
      <w:r>
        <w:rPr>
          <w:color w:val="auto"/>
        </w:rPr>
        <w:t xml:space="preserve">, </w:t>
      </w:r>
      <w:r w:rsidRPr="00BE5BD8">
        <w:rPr>
          <w:color w:val="auto"/>
          <w:position w:val="-24"/>
        </w:rPr>
        <w:object w:dxaOrig="800" w:dyaOrig="660">
          <v:shape id="_x0000_i1081" type="#_x0000_t75" style="width:40pt;height:33pt" o:ole="">
            <v:imagedata r:id="rId141" o:title=""/>
          </v:shape>
          <o:OLEObject Type="Embed" ProgID="Equation.DSMT4" ShapeID="_x0000_i1081" DrawAspect="Content" ObjectID="_1457959441" r:id="rId142"/>
        </w:object>
      </w:r>
    </w:p>
    <w:p w:rsidR="00FB01EF" w:rsidRDefault="001716D9" w:rsidP="001716D9">
      <w:pPr>
        <w:pStyle w:val="CK12LessonBase"/>
        <w:ind w:firstLine="720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24B2B33B" wp14:editId="7692B100">
            <wp:extent cx="2203369" cy="2197290"/>
            <wp:effectExtent l="0" t="0" r="0" b="0"/>
            <wp:docPr id="79" name="Picture 79" descr="C:\Users\Lori Jordan\Dropbox\Jordan CK-12 Files\Answer Keys\Algebra II Answers\Chapter 10\ans-1004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2" descr="C:\Users\Lori Jordan\Dropbox\Jordan CK-12 Files\Answer Keys\Algebra II Answers\Chapter 10\ans-1004-01.png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43" cy="219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16D9">
        <w:rPr>
          <w:color w:val="FF0000"/>
        </w:rPr>
        <w:t xml:space="preserve"> </w:t>
      </w:r>
      <w:proofErr w:type="gramStart"/>
      <w:r w:rsidRPr="000D429C">
        <w:rPr>
          <w:color w:val="FF0000"/>
        </w:rPr>
        <w:t>ans-1004-01</w:t>
      </w:r>
      <w:proofErr w:type="gramEnd"/>
      <w:r>
        <w:rPr>
          <w:color w:val="auto"/>
        </w:rPr>
        <w:tab/>
      </w:r>
      <w:r>
        <w:rPr>
          <w:noProof/>
          <w:color w:val="auto"/>
        </w:rPr>
        <w:drawing>
          <wp:inline distT="0" distB="0" distL="0" distR="0" wp14:anchorId="281EF6FA" wp14:editId="46F59CFA">
            <wp:extent cx="2203369" cy="2197290"/>
            <wp:effectExtent l="0" t="0" r="0" b="0"/>
            <wp:docPr id="81" name="Picture 81" descr="C:\Users\Lori Jordan\Dropbox\Jordan CK-12 Files\Answer Keys\Algebra II Answers\Chapter 10\ans-1004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3" descr="C:\Users\Lori Jordan\Dropbox\Jordan CK-12 Files\Answer Keys\Algebra II Answers\Chapter 10\ans-1004-02.png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43" cy="219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16D9">
        <w:rPr>
          <w:color w:val="FF0000"/>
        </w:rPr>
        <w:t xml:space="preserve"> </w:t>
      </w:r>
      <w:r w:rsidRPr="000D429C">
        <w:rPr>
          <w:color w:val="FF0000"/>
        </w:rPr>
        <w:t>ans-1004-02</w:t>
      </w:r>
    </w:p>
    <w:p w:rsidR="00FB01EF" w:rsidRDefault="00FB01EF" w:rsidP="00FB01EF">
      <w:pPr>
        <w:pStyle w:val="CK12LessonBase"/>
        <w:rPr>
          <w:color w:val="auto"/>
        </w:rPr>
      </w:pPr>
      <w:r>
        <w:rPr>
          <w:color w:val="auto"/>
        </w:rPr>
        <w:t>3.</w:t>
      </w:r>
      <w:r>
        <w:rPr>
          <w:color w:val="auto"/>
        </w:rPr>
        <w:tab/>
        <w:t>(</w:t>
      </w:r>
      <w:r>
        <w:rPr>
          <w:rFonts w:ascii="Calibri" w:hAnsi="Calibri"/>
          <w:color w:val="auto"/>
        </w:rPr>
        <w:t>±</w:t>
      </w:r>
      <w:r>
        <w:rPr>
          <w:color w:val="auto"/>
        </w:rPr>
        <w:t>9, 0)</w:t>
      </w:r>
      <w:proofErr w:type="gramStart"/>
      <w:r>
        <w:rPr>
          <w:color w:val="auto"/>
        </w:rPr>
        <w:t xml:space="preserve">, </w:t>
      </w:r>
      <w:proofErr w:type="gramEnd"/>
      <w:r w:rsidRPr="00BE5BD8">
        <w:rPr>
          <w:color w:val="auto"/>
          <w:position w:val="-22"/>
        </w:rPr>
        <w:object w:dxaOrig="1140" w:dyaOrig="560">
          <v:shape id="_x0000_i1082" type="#_x0000_t75" style="width:57pt;height:28pt" o:ole="">
            <v:imagedata r:id="rId145" o:title=""/>
          </v:shape>
          <o:OLEObject Type="Embed" ProgID="Equation.DSMT4" ShapeID="_x0000_i1082" DrawAspect="Content" ObjectID="_1457959442" r:id="rId146"/>
        </w:object>
      </w:r>
      <w:r>
        <w:rPr>
          <w:color w:val="auto"/>
        </w:rPr>
        <w:t xml:space="preserve">, </w:t>
      </w:r>
      <w:r w:rsidRPr="00BE5BD8">
        <w:rPr>
          <w:color w:val="auto"/>
          <w:position w:val="-24"/>
        </w:rPr>
        <w:object w:dxaOrig="800" w:dyaOrig="660">
          <v:shape id="_x0000_i1083" type="#_x0000_t75" style="width:40pt;height:33pt" o:ole="">
            <v:imagedata r:id="rId147" o:title=""/>
          </v:shape>
          <o:OLEObject Type="Embed" ProgID="Equation.DSMT4" ShapeID="_x0000_i1083" DrawAspect="Content" ObjectID="_1457959443" r:id="rId148"/>
        </w:objec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4.</w:t>
      </w:r>
      <w:r>
        <w:rPr>
          <w:color w:val="auto"/>
        </w:rPr>
        <w:tab/>
        <w:t>(</w:t>
      </w:r>
      <w:r>
        <w:rPr>
          <w:rFonts w:ascii="Calibri" w:hAnsi="Calibri"/>
          <w:color w:val="auto"/>
        </w:rPr>
        <w:t>±</w:t>
      </w:r>
      <w:r>
        <w:rPr>
          <w:color w:val="auto"/>
        </w:rPr>
        <w:t>4, 0)</w:t>
      </w:r>
      <w:proofErr w:type="gramStart"/>
      <w:r>
        <w:rPr>
          <w:color w:val="auto"/>
        </w:rPr>
        <w:t xml:space="preserve">, </w:t>
      </w:r>
      <w:proofErr w:type="gramEnd"/>
      <w:r w:rsidRPr="00BE5BD8">
        <w:rPr>
          <w:color w:val="auto"/>
          <w:position w:val="-22"/>
        </w:rPr>
        <w:object w:dxaOrig="999" w:dyaOrig="560">
          <v:shape id="_x0000_i1084" type="#_x0000_t75" style="width:50pt;height:28pt" o:ole="">
            <v:imagedata r:id="rId149" o:title=""/>
          </v:shape>
          <o:OLEObject Type="Embed" ProgID="Equation.DSMT4" ShapeID="_x0000_i1084" DrawAspect="Content" ObjectID="_1457959444" r:id="rId150"/>
        </w:object>
      </w:r>
      <w:r>
        <w:rPr>
          <w:color w:val="auto"/>
        </w:rPr>
        <w:t xml:space="preserve">, </w:t>
      </w:r>
      <w:r w:rsidRPr="000D429C">
        <w:rPr>
          <w:color w:val="auto"/>
          <w:position w:val="-10"/>
        </w:rPr>
        <w:object w:dxaOrig="800" w:dyaOrig="300">
          <v:shape id="_x0000_i1085" type="#_x0000_t75" style="width:40pt;height:15pt" o:ole="">
            <v:imagedata r:id="rId151" o:title=""/>
          </v:shape>
          <o:OLEObject Type="Embed" ProgID="Equation.DSMT4" ShapeID="_x0000_i1085" DrawAspect="Content" ObjectID="_1457959445" r:id="rId152"/>
        </w:object>
      </w:r>
    </w:p>
    <w:p w:rsidR="00FB01EF" w:rsidRDefault="00FB01EF" w:rsidP="00FB01EF">
      <w:pPr>
        <w:pStyle w:val="CK12LessonBase"/>
        <w:rPr>
          <w:color w:val="auto"/>
        </w:rPr>
      </w:pPr>
      <w:r>
        <w:rPr>
          <w:color w:val="auto"/>
        </w:rPr>
        <w:t>5.</w:t>
      </w:r>
      <w:r>
        <w:rPr>
          <w:color w:val="auto"/>
        </w:rPr>
        <w:tab/>
        <w:t xml:space="preserve">(0, </w:t>
      </w:r>
      <w:r>
        <w:rPr>
          <w:rFonts w:ascii="Calibri" w:hAnsi="Calibri"/>
          <w:color w:val="auto"/>
        </w:rPr>
        <w:t>±</w:t>
      </w:r>
      <w:r>
        <w:rPr>
          <w:color w:val="auto"/>
        </w:rPr>
        <w:t>7)</w:t>
      </w:r>
      <w:proofErr w:type="gramStart"/>
      <w:r>
        <w:rPr>
          <w:color w:val="auto"/>
        </w:rPr>
        <w:t xml:space="preserve">, </w:t>
      </w:r>
      <w:proofErr w:type="gramEnd"/>
      <w:r w:rsidRPr="00BE5BD8">
        <w:rPr>
          <w:color w:val="auto"/>
          <w:position w:val="-22"/>
        </w:rPr>
        <w:object w:dxaOrig="1020" w:dyaOrig="560">
          <v:shape id="_x0000_i1086" type="#_x0000_t75" style="width:50pt;height:28pt" o:ole="">
            <v:imagedata r:id="rId153" o:title=""/>
          </v:shape>
          <o:OLEObject Type="Embed" ProgID="Equation.DSMT4" ShapeID="_x0000_i1086" DrawAspect="Content" ObjectID="_1457959446" r:id="rId154"/>
        </w:object>
      </w:r>
      <w:r>
        <w:rPr>
          <w:color w:val="auto"/>
        </w:rPr>
        <w:t xml:space="preserve">, </w:t>
      </w:r>
      <w:r w:rsidRPr="00BE5BD8">
        <w:rPr>
          <w:color w:val="auto"/>
          <w:position w:val="-24"/>
        </w:rPr>
        <w:object w:dxaOrig="800" w:dyaOrig="660">
          <v:shape id="_x0000_i1087" type="#_x0000_t75" style="width:40pt;height:33pt" o:ole="">
            <v:imagedata r:id="rId155" o:title=""/>
          </v:shape>
          <o:OLEObject Type="Embed" ProgID="Equation.DSMT4" ShapeID="_x0000_i1087" DrawAspect="Content" ObjectID="_1457959447" r:id="rId156"/>
        </w:objec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6.</w:t>
      </w:r>
      <w:r>
        <w:rPr>
          <w:color w:val="auto"/>
        </w:rPr>
        <w:tab/>
        <w:t xml:space="preserve">(0, </w:t>
      </w:r>
      <w:r>
        <w:rPr>
          <w:rFonts w:ascii="Calibri" w:hAnsi="Calibri"/>
          <w:color w:val="auto"/>
        </w:rPr>
        <w:t>±</w:t>
      </w:r>
      <w:r>
        <w:rPr>
          <w:color w:val="auto"/>
        </w:rPr>
        <w:t>3)</w:t>
      </w:r>
      <w:proofErr w:type="gramStart"/>
      <w:r>
        <w:rPr>
          <w:color w:val="auto"/>
        </w:rPr>
        <w:t xml:space="preserve">, </w:t>
      </w:r>
      <w:proofErr w:type="gramEnd"/>
      <w:r w:rsidRPr="00BE5BD8">
        <w:rPr>
          <w:color w:val="auto"/>
          <w:position w:val="-22"/>
        </w:rPr>
        <w:object w:dxaOrig="1160" w:dyaOrig="560">
          <v:shape id="_x0000_i1088" type="#_x0000_t75" style="width:58pt;height:28pt" o:ole="">
            <v:imagedata r:id="rId157" o:title=""/>
          </v:shape>
          <o:OLEObject Type="Embed" ProgID="Equation.DSMT4" ShapeID="_x0000_i1088" DrawAspect="Content" ObjectID="_1457959448" r:id="rId158"/>
        </w:object>
      </w:r>
      <w:r>
        <w:rPr>
          <w:color w:val="auto"/>
        </w:rPr>
        <w:t xml:space="preserve">, </w:t>
      </w:r>
      <w:r w:rsidRPr="00BE5BD8">
        <w:rPr>
          <w:color w:val="auto"/>
          <w:position w:val="-24"/>
        </w:rPr>
        <w:object w:dxaOrig="920" w:dyaOrig="660">
          <v:shape id="_x0000_i1089" type="#_x0000_t75" style="width:47pt;height:33pt" o:ole="">
            <v:imagedata r:id="rId159" o:title=""/>
          </v:shape>
          <o:OLEObject Type="Embed" ProgID="Equation.DSMT4" ShapeID="_x0000_i1089" DrawAspect="Content" ObjectID="_1457959449" r:id="rId160"/>
        </w:object>
      </w:r>
    </w:p>
    <w:p w:rsidR="00FB01EF" w:rsidRDefault="00FB01EF" w:rsidP="00FB01EF">
      <w:pPr>
        <w:pStyle w:val="CK12LessonBase"/>
        <w:rPr>
          <w:color w:val="auto"/>
        </w:rPr>
      </w:pPr>
      <w:r>
        <w:rPr>
          <w:color w:val="auto"/>
        </w:rPr>
        <w:t>7.</w:t>
      </w:r>
      <w:r>
        <w:rPr>
          <w:color w:val="auto"/>
        </w:rPr>
        <w:tab/>
        <w:t xml:space="preserve">(0, </w:t>
      </w:r>
      <w:r>
        <w:rPr>
          <w:rFonts w:ascii="Calibri" w:hAnsi="Calibri"/>
          <w:color w:val="auto"/>
        </w:rPr>
        <w:t>±</w:t>
      </w:r>
      <w:r>
        <w:rPr>
          <w:color w:val="auto"/>
        </w:rPr>
        <w:t>1)</w:t>
      </w:r>
      <w:proofErr w:type="gramStart"/>
      <w:r>
        <w:rPr>
          <w:color w:val="auto"/>
        </w:rPr>
        <w:t xml:space="preserve">, </w:t>
      </w:r>
      <w:proofErr w:type="gramEnd"/>
      <w:r w:rsidRPr="00BE5BD8">
        <w:rPr>
          <w:color w:val="auto"/>
          <w:position w:val="-22"/>
        </w:rPr>
        <w:object w:dxaOrig="880" w:dyaOrig="560">
          <v:shape id="_x0000_i1090" type="#_x0000_t75" style="width:44pt;height:28pt" o:ole="">
            <v:imagedata r:id="rId161" o:title=""/>
          </v:shape>
          <o:OLEObject Type="Embed" ProgID="Equation.DSMT4" ShapeID="_x0000_i1090" DrawAspect="Content" ObjectID="_1457959450" r:id="rId162"/>
        </w:object>
      </w:r>
      <w:r>
        <w:rPr>
          <w:color w:val="auto"/>
        </w:rPr>
        <w:t xml:space="preserve">, </w:t>
      </w:r>
      <w:r w:rsidRPr="000D429C">
        <w:rPr>
          <w:color w:val="auto"/>
          <w:position w:val="-10"/>
        </w:rPr>
        <w:object w:dxaOrig="800" w:dyaOrig="300">
          <v:shape id="_x0000_i1091" type="#_x0000_t75" style="width:40pt;height:15pt" o:ole="">
            <v:imagedata r:id="rId163" o:title=""/>
          </v:shape>
          <o:OLEObject Type="Embed" ProgID="Equation.DSMT4" ShapeID="_x0000_i1091" DrawAspect="Content" ObjectID="_1457959451" r:id="rId164"/>
        </w:objec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8.</w:t>
      </w:r>
      <w:r>
        <w:rPr>
          <w:color w:val="auto"/>
        </w:rPr>
        <w:tab/>
        <w:t>(</w:t>
      </w:r>
      <w:r>
        <w:rPr>
          <w:rFonts w:ascii="Calibri" w:hAnsi="Calibri"/>
          <w:color w:val="auto"/>
        </w:rPr>
        <w:t>±</w:t>
      </w:r>
      <w:r>
        <w:rPr>
          <w:color w:val="auto"/>
        </w:rPr>
        <w:t>8, 0)</w:t>
      </w:r>
      <w:proofErr w:type="gramStart"/>
      <w:r>
        <w:rPr>
          <w:color w:val="auto"/>
        </w:rPr>
        <w:t xml:space="preserve">, </w:t>
      </w:r>
      <w:proofErr w:type="gramEnd"/>
      <w:r w:rsidRPr="00BE5BD8">
        <w:rPr>
          <w:color w:val="auto"/>
          <w:position w:val="-22"/>
        </w:rPr>
        <w:object w:dxaOrig="1140" w:dyaOrig="560">
          <v:shape id="_x0000_i1092" type="#_x0000_t75" style="width:57pt;height:28pt" o:ole="">
            <v:imagedata r:id="rId165" o:title=""/>
          </v:shape>
          <o:OLEObject Type="Embed" ProgID="Equation.DSMT4" ShapeID="_x0000_i1092" DrawAspect="Content" ObjectID="_1457959452" r:id="rId166"/>
        </w:object>
      </w:r>
      <w:r>
        <w:rPr>
          <w:color w:val="auto"/>
        </w:rPr>
        <w:t xml:space="preserve">, </w:t>
      </w:r>
      <w:r w:rsidRPr="00BE5BD8">
        <w:rPr>
          <w:color w:val="auto"/>
          <w:position w:val="-24"/>
        </w:rPr>
        <w:object w:dxaOrig="800" w:dyaOrig="660">
          <v:shape id="_x0000_i1093" type="#_x0000_t75" style="width:40pt;height:33pt" o:ole="">
            <v:imagedata r:id="rId167" o:title=""/>
          </v:shape>
          <o:OLEObject Type="Embed" ProgID="Equation.DSMT4" ShapeID="_x0000_i1093" DrawAspect="Content" ObjectID="_1457959453" r:id="rId168"/>
        </w:object>
      </w:r>
    </w:p>
    <w:p w:rsidR="001716D9" w:rsidRDefault="00FB01EF" w:rsidP="00FB01EF">
      <w:pPr>
        <w:pStyle w:val="CK12LessonBase"/>
        <w:rPr>
          <w:color w:val="auto"/>
        </w:rPr>
      </w:pPr>
      <w:r>
        <w:rPr>
          <w:color w:val="auto"/>
        </w:rPr>
        <w:t>9.</w:t>
      </w:r>
      <w:r>
        <w:rPr>
          <w:color w:val="auto"/>
        </w:rPr>
        <w:tab/>
        <w:t xml:space="preserve">(0, </w:t>
      </w:r>
      <w:r>
        <w:rPr>
          <w:rFonts w:ascii="Calibri" w:hAnsi="Calibri"/>
          <w:color w:val="auto"/>
        </w:rPr>
        <w:t>±</w:t>
      </w:r>
      <w:r>
        <w:rPr>
          <w:color w:val="auto"/>
        </w:rPr>
        <w:t>4)</w:t>
      </w:r>
      <w:proofErr w:type="gramStart"/>
      <w:r>
        <w:rPr>
          <w:color w:val="auto"/>
        </w:rPr>
        <w:t xml:space="preserve">, </w:t>
      </w:r>
      <w:proofErr w:type="gramEnd"/>
      <w:r w:rsidRPr="00BE5BD8">
        <w:rPr>
          <w:color w:val="auto"/>
          <w:position w:val="-22"/>
        </w:rPr>
        <w:object w:dxaOrig="1140" w:dyaOrig="560">
          <v:shape id="_x0000_i1094" type="#_x0000_t75" style="width:57pt;height:28pt" o:ole="">
            <v:imagedata r:id="rId169" o:title=""/>
          </v:shape>
          <o:OLEObject Type="Embed" ProgID="Equation.DSMT4" ShapeID="_x0000_i1094" DrawAspect="Content" ObjectID="_1457959454" r:id="rId170"/>
        </w:object>
      </w:r>
      <w:r>
        <w:rPr>
          <w:color w:val="auto"/>
        </w:rPr>
        <w:t xml:space="preserve">, </w:t>
      </w:r>
      <w:r w:rsidRPr="00BE5BD8">
        <w:rPr>
          <w:color w:val="auto"/>
          <w:position w:val="-24"/>
        </w:rPr>
        <w:object w:dxaOrig="800" w:dyaOrig="660">
          <v:shape id="_x0000_i1095" type="#_x0000_t75" style="width:40pt;height:33pt" o:ole="">
            <v:imagedata r:id="rId167" o:title=""/>
          </v:shape>
          <o:OLEObject Type="Embed" ProgID="Equation.DSMT4" ShapeID="_x0000_i1095" DrawAspect="Content" ObjectID="_1457959455" r:id="rId171"/>
        </w:objec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 w:rsidR="001716D9">
        <w:rPr>
          <w:color w:val="auto"/>
        </w:rPr>
        <w:t>10.</w:t>
      </w:r>
      <w:r w:rsidR="001716D9">
        <w:rPr>
          <w:color w:val="auto"/>
        </w:rPr>
        <w:tab/>
        <w:t>Answers will vary.</w:t>
      </w:r>
      <w:r w:rsidR="001716D9">
        <w:rPr>
          <w:color w:val="auto"/>
        </w:rPr>
        <w:tab/>
      </w:r>
      <w:r w:rsidR="001716D9">
        <w:rPr>
          <w:color w:val="auto"/>
        </w:rPr>
        <w:tab/>
      </w:r>
      <w:r w:rsidR="001716D9">
        <w:rPr>
          <w:color w:val="auto"/>
        </w:rPr>
        <w:tab/>
      </w:r>
      <w:r w:rsidR="001716D9">
        <w:rPr>
          <w:color w:val="auto"/>
        </w:rPr>
        <w:tab/>
      </w:r>
    </w:p>
    <w:p w:rsidR="00FB01EF" w:rsidRDefault="001716D9" w:rsidP="00FB01EF">
      <w:pPr>
        <w:pStyle w:val="CK12LessonBase"/>
        <w:rPr>
          <w:color w:val="auto"/>
        </w:rPr>
      </w:pPr>
      <w:r>
        <w:rPr>
          <w:color w:val="auto"/>
        </w:rPr>
        <w:t>11</w:t>
      </w:r>
      <w:r w:rsidR="00FB01EF">
        <w:rPr>
          <w:color w:val="auto"/>
        </w:rPr>
        <w:t>.</w:t>
      </w:r>
      <w:r w:rsidR="00FB01EF">
        <w:rPr>
          <w:color w:val="auto"/>
        </w:rPr>
        <w:tab/>
        <w:t xml:space="preserve">Foci are </w:t>
      </w:r>
      <w:r w:rsidR="00FB01EF" w:rsidRPr="000D429C">
        <w:rPr>
          <w:color w:val="auto"/>
          <w:position w:val="-22"/>
        </w:rPr>
        <w:object w:dxaOrig="1020" w:dyaOrig="560">
          <v:shape id="_x0000_i1096" type="#_x0000_t75" style="width:50pt;height:28pt" o:ole="">
            <v:imagedata r:id="rId172" o:title=""/>
          </v:shape>
          <o:OLEObject Type="Embed" ProgID="Equation.DSMT4" ShapeID="_x0000_i1096" DrawAspect="Content" ObjectID="_1457959456" r:id="rId173"/>
        </w:object>
      </w:r>
      <w:proofErr w:type="gramStart"/>
      <w:r w:rsidR="00FB01EF">
        <w:rPr>
          <w:color w:val="auto"/>
        </w:rPr>
        <w:t xml:space="preserve">and </w:t>
      </w:r>
      <w:proofErr w:type="gramEnd"/>
      <w:r w:rsidR="00FB01EF" w:rsidRPr="000D429C">
        <w:rPr>
          <w:color w:val="auto"/>
          <w:position w:val="-16"/>
        </w:rPr>
        <w:object w:dxaOrig="720" w:dyaOrig="440">
          <v:shape id="_x0000_i1097" type="#_x0000_t75" style="width:37pt;height:22pt" o:ole="">
            <v:imagedata r:id="rId174" o:title=""/>
          </v:shape>
          <o:OLEObject Type="Embed" ProgID="Equation.DSMT4" ShapeID="_x0000_i1097" DrawAspect="Content" ObjectID="_1457959457" r:id="rId175"/>
        </w:object>
      </w:r>
      <w:r w:rsidR="00FB01EF">
        <w:rPr>
          <w:color w:val="auto"/>
        </w:rPr>
        <w:t>.</w:t>
      </w:r>
    </w:p>
    <w:p w:rsidR="00FB01EF" w:rsidRDefault="00FB01EF" w:rsidP="00FB01EF">
      <w:pPr>
        <w:pStyle w:val="CK12SectionTitle"/>
      </w:pPr>
      <w:r>
        <w:t>Writing the Equation of a Hyperbola, Centered at the Origin</w:t>
      </w:r>
    </w:p>
    <w:p w:rsidR="00FB01EF" w:rsidRDefault="00FB01EF" w:rsidP="00FB01EF">
      <w:pPr>
        <w:pStyle w:val="CK12LessonBase"/>
      </w:pPr>
      <w:r>
        <w:t>1.</w:t>
      </w:r>
      <w:r>
        <w:tab/>
      </w:r>
      <w:r w:rsidRPr="00092104">
        <w:rPr>
          <w:position w:val="-24"/>
        </w:rPr>
        <w:object w:dxaOrig="1240" w:dyaOrig="680">
          <v:shape id="_x0000_i1098" type="#_x0000_t75" style="width:62pt;height:35pt" o:ole="">
            <v:imagedata r:id="rId176" o:title=""/>
          </v:shape>
          <o:OLEObject Type="Embed" ProgID="Equation.DSMT4" ShapeID="_x0000_i1098" DrawAspect="Content" ObjectID="_1457959458" r:id="rId177"/>
        </w:object>
      </w:r>
      <w:r w:rsidR="001716D9">
        <w:tab/>
      </w:r>
      <w:r w:rsidR="001716D9">
        <w:tab/>
      </w:r>
      <w:r w:rsidR="001716D9">
        <w:tab/>
        <w:t>2</w:t>
      </w:r>
      <w:r>
        <w:t>.</w:t>
      </w:r>
      <w:r>
        <w:tab/>
      </w:r>
      <w:r w:rsidRPr="00092104">
        <w:rPr>
          <w:position w:val="-24"/>
        </w:rPr>
        <w:object w:dxaOrig="1240" w:dyaOrig="680">
          <v:shape id="_x0000_i1099" type="#_x0000_t75" style="width:62pt;height:35pt" o:ole="">
            <v:imagedata r:id="rId178" o:title=""/>
          </v:shape>
          <o:OLEObject Type="Embed" ProgID="Equation.DSMT4" ShapeID="_x0000_i1099" DrawAspect="Content" ObjectID="_1457959459" r:id="rId179"/>
        </w:object>
      </w:r>
      <w:r w:rsidR="001716D9">
        <w:tab/>
      </w:r>
      <w:r w:rsidR="001716D9">
        <w:tab/>
      </w:r>
      <w:r w:rsidR="001716D9">
        <w:tab/>
        <w:t>3</w:t>
      </w:r>
      <w:r>
        <w:t>.</w:t>
      </w:r>
      <w:r>
        <w:tab/>
      </w:r>
      <w:r w:rsidRPr="00092104">
        <w:rPr>
          <w:position w:val="-24"/>
        </w:rPr>
        <w:object w:dxaOrig="1240" w:dyaOrig="680">
          <v:shape id="_x0000_i1100" type="#_x0000_t75" style="width:62pt;height:35pt" o:ole="">
            <v:imagedata r:id="rId180" o:title=""/>
          </v:shape>
          <o:OLEObject Type="Embed" ProgID="Equation.DSMT4" ShapeID="_x0000_i1100" DrawAspect="Content" ObjectID="_1457959460" r:id="rId181"/>
        </w:object>
      </w:r>
    </w:p>
    <w:p w:rsidR="00FB01EF" w:rsidRDefault="00FB01EF" w:rsidP="00FB01EF">
      <w:pPr>
        <w:pStyle w:val="CK12LessonBase"/>
      </w:pPr>
      <w:r>
        <w:t>7.</w:t>
      </w:r>
      <w:r>
        <w:tab/>
      </w:r>
      <w:r w:rsidRPr="00092104">
        <w:rPr>
          <w:position w:val="-24"/>
        </w:rPr>
        <w:object w:dxaOrig="1240" w:dyaOrig="680">
          <v:shape id="_x0000_i1101" type="#_x0000_t75" style="width:62pt;height:35pt" o:ole="">
            <v:imagedata r:id="rId182" o:title=""/>
          </v:shape>
          <o:OLEObject Type="Embed" ProgID="Equation.DSMT4" ShapeID="_x0000_i1101" DrawAspect="Content" ObjectID="_1457959461" r:id="rId183"/>
        </w:object>
      </w:r>
      <w:r>
        <w:tab/>
      </w:r>
      <w:r>
        <w:tab/>
      </w:r>
      <w:r>
        <w:tab/>
        <w:t>8.</w:t>
      </w:r>
      <w:r>
        <w:tab/>
      </w:r>
      <w:r w:rsidRPr="00092104">
        <w:rPr>
          <w:position w:val="-24"/>
        </w:rPr>
        <w:object w:dxaOrig="1340" w:dyaOrig="680">
          <v:shape id="_x0000_i1102" type="#_x0000_t75" style="width:67pt;height:35pt" o:ole="">
            <v:imagedata r:id="rId184" o:title=""/>
          </v:shape>
          <o:OLEObject Type="Embed" ProgID="Equation.DSMT4" ShapeID="_x0000_i1102" DrawAspect="Content" ObjectID="_1457959462" r:id="rId185"/>
        </w:object>
      </w:r>
      <w:r>
        <w:tab/>
      </w:r>
      <w:r>
        <w:tab/>
      </w:r>
      <w:r>
        <w:tab/>
        <w:t>9.</w:t>
      </w:r>
      <w:r>
        <w:tab/>
      </w:r>
      <w:r w:rsidRPr="00092104">
        <w:rPr>
          <w:position w:val="-24"/>
        </w:rPr>
        <w:object w:dxaOrig="1240" w:dyaOrig="680">
          <v:shape id="_x0000_i1103" type="#_x0000_t75" style="width:62pt;height:35pt" o:ole="">
            <v:imagedata r:id="rId186" o:title=""/>
          </v:shape>
          <o:OLEObject Type="Embed" ProgID="Equation.DSMT4" ShapeID="_x0000_i1103" DrawAspect="Content" ObjectID="_1457959463" r:id="rId187"/>
        </w:object>
      </w:r>
    </w:p>
    <w:p w:rsidR="00FB01EF" w:rsidRDefault="001716D9" w:rsidP="00FB01EF">
      <w:pPr>
        <w:pStyle w:val="CK12LessonBase"/>
      </w:pPr>
      <w:r>
        <w:t>7.</w:t>
      </w:r>
      <w:r w:rsidR="00FB01EF">
        <w:tab/>
      </w:r>
      <w:r w:rsidR="00FB01EF" w:rsidRPr="00092104">
        <w:rPr>
          <w:position w:val="-24"/>
        </w:rPr>
        <w:object w:dxaOrig="1240" w:dyaOrig="680">
          <v:shape id="_x0000_i1104" type="#_x0000_t75" style="width:62pt;height:35pt" o:ole="">
            <v:imagedata r:id="rId188" o:title=""/>
          </v:shape>
          <o:OLEObject Type="Embed" ProgID="Equation.DSMT4" ShapeID="_x0000_i1104" DrawAspect="Content" ObjectID="_1457959464" r:id="rId189"/>
        </w:object>
      </w:r>
      <w:r w:rsidR="00FB01EF">
        <w:t xml:space="preserve"> or </w:t>
      </w:r>
      <w:r w:rsidR="00FB01EF" w:rsidRPr="00092104">
        <w:rPr>
          <w:position w:val="-24"/>
        </w:rPr>
        <w:object w:dxaOrig="1240" w:dyaOrig="680">
          <v:shape id="_x0000_i1105" type="#_x0000_t75" style="width:62pt;height:35pt" o:ole="">
            <v:imagedata r:id="rId190" o:title=""/>
          </v:shape>
          <o:OLEObject Type="Embed" ProgID="Equation.DSMT4" ShapeID="_x0000_i1105" DrawAspect="Content" ObjectID="_1457959465" r:id="rId191"/>
        </w:object>
      </w:r>
      <w:r>
        <w:tab/>
      </w:r>
      <w:r>
        <w:tab/>
      </w:r>
      <w:r>
        <w:tab/>
        <w:t>8</w:t>
      </w:r>
      <w:r w:rsidR="00FB01EF">
        <w:t>.</w:t>
      </w:r>
      <w:r w:rsidR="00FB01EF">
        <w:tab/>
      </w:r>
      <w:r w:rsidR="00FB01EF" w:rsidRPr="00092104">
        <w:rPr>
          <w:position w:val="-24"/>
        </w:rPr>
        <w:object w:dxaOrig="1240" w:dyaOrig="680">
          <v:shape id="_x0000_i1106" type="#_x0000_t75" style="width:62pt;height:35pt" o:ole="">
            <v:imagedata r:id="rId192" o:title=""/>
          </v:shape>
          <o:OLEObject Type="Embed" ProgID="Equation.DSMT4" ShapeID="_x0000_i1106" DrawAspect="Content" ObjectID="_1457959466" r:id="rId193"/>
        </w:object>
      </w:r>
      <w:proofErr w:type="gramStart"/>
      <w:r w:rsidR="00FB01EF">
        <w:t>or</w:t>
      </w:r>
      <w:proofErr w:type="gramEnd"/>
      <w:r w:rsidR="00FB01EF" w:rsidRPr="00092104">
        <w:rPr>
          <w:position w:val="-24"/>
        </w:rPr>
        <w:object w:dxaOrig="1240" w:dyaOrig="680">
          <v:shape id="_x0000_i1107" type="#_x0000_t75" style="width:62pt;height:35pt" o:ole="">
            <v:imagedata r:id="rId194" o:title=""/>
          </v:shape>
          <o:OLEObject Type="Embed" ProgID="Equation.DSMT4" ShapeID="_x0000_i1107" DrawAspect="Content" ObjectID="_1457959467" r:id="rId195"/>
        </w:object>
      </w:r>
    </w:p>
    <w:p w:rsidR="00FB01EF" w:rsidRDefault="001716D9" w:rsidP="00FB01EF">
      <w:pPr>
        <w:pStyle w:val="CK12LessonBase"/>
      </w:pPr>
      <w:r>
        <w:t>9</w:t>
      </w:r>
      <w:r w:rsidR="00FB01EF">
        <w:t>.</w:t>
      </w:r>
      <w:r w:rsidR="00FB01EF">
        <w:tab/>
      </w:r>
      <w:r w:rsidR="00FB01EF" w:rsidRPr="00092104">
        <w:rPr>
          <w:position w:val="-24"/>
        </w:rPr>
        <w:object w:dxaOrig="1200" w:dyaOrig="680">
          <v:shape id="_x0000_i1108" type="#_x0000_t75" style="width:60pt;height:35pt" o:ole="">
            <v:imagedata r:id="rId196" o:title=""/>
          </v:shape>
          <o:OLEObject Type="Embed" ProgID="Equation.DSMT4" ShapeID="_x0000_i1108" DrawAspect="Content" ObjectID="_1457959468" r:id="rId197"/>
        </w:object>
      </w:r>
      <w:r w:rsidR="00FB01EF">
        <w:t xml:space="preserve"> or </w:t>
      </w:r>
      <w:r w:rsidR="00FB01EF" w:rsidRPr="00092104">
        <w:rPr>
          <w:position w:val="-24"/>
        </w:rPr>
        <w:object w:dxaOrig="1340" w:dyaOrig="680">
          <v:shape id="_x0000_i1109" type="#_x0000_t75" style="width:67pt;height:35pt" o:ole="">
            <v:imagedata r:id="rId198" o:title=""/>
          </v:shape>
          <o:OLEObject Type="Embed" ProgID="Equation.DSMT4" ShapeID="_x0000_i1109" DrawAspect="Content" ObjectID="_1457959469" r:id="rId199"/>
        </w:object>
      </w:r>
      <w:r>
        <w:tab/>
      </w:r>
      <w:r>
        <w:tab/>
      </w:r>
      <w:r>
        <w:tab/>
        <w:t>10</w:t>
      </w:r>
      <w:r w:rsidR="00FB01EF">
        <w:t>.</w:t>
      </w:r>
      <w:r w:rsidR="00FB01EF">
        <w:tab/>
      </w:r>
      <w:r w:rsidR="00FB01EF" w:rsidRPr="00092104">
        <w:rPr>
          <w:position w:val="-24"/>
        </w:rPr>
        <w:object w:dxaOrig="1340" w:dyaOrig="680">
          <v:shape id="_x0000_i1110" type="#_x0000_t75" style="width:67pt;height:35pt" o:ole="">
            <v:imagedata r:id="rId200" o:title=""/>
          </v:shape>
          <o:OLEObject Type="Embed" ProgID="Equation.DSMT4" ShapeID="_x0000_i1110" DrawAspect="Content" ObjectID="_1457959470" r:id="rId201"/>
        </w:object>
      </w:r>
      <w:proofErr w:type="gramStart"/>
      <w:r w:rsidR="00FB01EF">
        <w:t>or</w:t>
      </w:r>
      <w:proofErr w:type="gramEnd"/>
      <w:r w:rsidR="00FB01EF" w:rsidRPr="00092104">
        <w:rPr>
          <w:position w:val="-24"/>
        </w:rPr>
        <w:object w:dxaOrig="1340" w:dyaOrig="680">
          <v:shape id="_x0000_i1111" type="#_x0000_t75" style="width:67pt;height:35pt" o:ole="">
            <v:imagedata r:id="rId202" o:title=""/>
          </v:shape>
          <o:OLEObject Type="Embed" ProgID="Equation.DSMT4" ShapeID="_x0000_i1111" DrawAspect="Content" ObjectID="_1457959471" r:id="rId203"/>
        </w:object>
      </w:r>
    </w:p>
    <w:p w:rsidR="00FB01EF" w:rsidRDefault="00FB01EF" w:rsidP="00FB01EF">
      <w:pPr>
        <w:pStyle w:val="CK12SectionTitle"/>
      </w:pPr>
      <w:r>
        <w:lastRenderedPageBreak/>
        <w:t>Hyperbolas Centered at (</w:t>
      </w:r>
      <w:r w:rsidRPr="00EF79B8">
        <w:rPr>
          <w:i/>
        </w:rPr>
        <w:t>h</w:t>
      </w:r>
      <w:r>
        <w:t xml:space="preserve">, </w:t>
      </w:r>
      <w:r w:rsidRPr="00EF79B8">
        <w:rPr>
          <w:i/>
        </w:rPr>
        <w:t>k</w:t>
      </w:r>
      <w:r>
        <w:t>)</w:t>
      </w:r>
    </w:p>
    <w:p w:rsidR="00FB01EF" w:rsidRDefault="00FB01EF" w:rsidP="00FB01EF">
      <w:pPr>
        <w:pStyle w:val="CK12LessonBase"/>
        <w:rPr>
          <w:color w:val="auto"/>
        </w:rPr>
      </w:pPr>
      <w:r>
        <w:rPr>
          <w:color w:val="auto"/>
        </w:rPr>
        <w:t>1.</w:t>
      </w:r>
      <w:r>
        <w:rPr>
          <w:color w:val="auto"/>
        </w:rPr>
        <w:tab/>
        <w:t>(-5.-1), (0, -1) and (-10, -1)</w:t>
      </w:r>
      <w:proofErr w:type="gramStart"/>
      <w:r>
        <w:rPr>
          <w:color w:val="auto"/>
        </w:rPr>
        <w:t xml:space="preserve">, </w:t>
      </w:r>
      <w:proofErr w:type="gramEnd"/>
      <w:r w:rsidRPr="003961CB">
        <w:rPr>
          <w:color w:val="auto"/>
          <w:position w:val="-22"/>
        </w:rPr>
        <w:object w:dxaOrig="1500" w:dyaOrig="560">
          <v:shape id="_x0000_i1112" type="#_x0000_t75" style="width:75pt;height:28pt" o:ole="">
            <v:imagedata r:id="rId204" o:title=""/>
          </v:shape>
          <o:OLEObject Type="Embed" ProgID="Equation.DSMT4" ShapeID="_x0000_i1112" DrawAspect="Content" ObjectID="_1457959472" r:id="rId205"/>
        </w:object>
      </w:r>
      <w:r>
        <w:rPr>
          <w:color w:val="auto"/>
        </w:rPr>
        <w:t xml:space="preserve">, </w:t>
      </w:r>
      <w:r w:rsidRPr="003961CB">
        <w:rPr>
          <w:color w:val="auto"/>
          <w:position w:val="-24"/>
        </w:rPr>
        <w:object w:dxaOrig="1820" w:dyaOrig="660">
          <v:shape id="_x0000_i1113" type="#_x0000_t75" style="width:91pt;height:33pt" o:ole="">
            <v:imagedata r:id="rId206" o:title=""/>
          </v:shape>
          <o:OLEObject Type="Embed" ProgID="Equation.DSMT4" ShapeID="_x0000_i1113" DrawAspect="Content" ObjectID="_1457959473" r:id="rId207"/>
        </w:object>
      </w:r>
    </w:p>
    <w:p w:rsidR="00FB01EF" w:rsidRDefault="00FB01EF" w:rsidP="00FB01EF">
      <w:pPr>
        <w:pStyle w:val="CK12LessonBase"/>
        <w:rPr>
          <w:color w:val="auto"/>
        </w:rPr>
      </w:pPr>
      <w:r>
        <w:rPr>
          <w:color w:val="auto"/>
        </w:rPr>
        <w:t>2.</w:t>
      </w:r>
      <w:r>
        <w:rPr>
          <w:color w:val="auto"/>
        </w:rPr>
        <w:tab/>
        <w:t>(6, -2), (6, 2) and (6, -6)</w:t>
      </w:r>
      <w:proofErr w:type="gramStart"/>
      <w:r>
        <w:rPr>
          <w:color w:val="auto"/>
        </w:rPr>
        <w:t xml:space="preserve">, </w:t>
      </w:r>
      <w:proofErr w:type="gramEnd"/>
      <w:r w:rsidRPr="003961CB">
        <w:rPr>
          <w:color w:val="auto"/>
          <w:position w:val="-22"/>
        </w:rPr>
        <w:object w:dxaOrig="1359" w:dyaOrig="560">
          <v:shape id="_x0000_i1114" type="#_x0000_t75" style="width:67pt;height:28pt" o:ole="">
            <v:imagedata r:id="rId208" o:title=""/>
          </v:shape>
          <o:OLEObject Type="Embed" ProgID="Equation.DSMT4" ShapeID="_x0000_i1114" DrawAspect="Content" ObjectID="_1457959474" r:id="rId209"/>
        </w:object>
      </w:r>
      <w:r>
        <w:rPr>
          <w:color w:val="auto"/>
        </w:rPr>
        <w:t xml:space="preserve">, </w:t>
      </w:r>
      <w:r w:rsidRPr="003961CB">
        <w:rPr>
          <w:color w:val="auto"/>
          <w:position w:val="-10"/>
        </w:rPr>
        <w:object w:dxaOrig="1760" w:dyaOrig="320">
          <v:shape id="_x0000_i1115" type="#_x0000_t75" style="width:88pt;height:16pt" o:ole="">
            <v:imagedata r:id="rId210" o:title=""/>
          </v:shape>
          <o:OLEObject Type="Embed" ProgID="Equation.DSMT4" ShapeID="_x0000_i1115" DrawAspect="Content" ObjectID="_1457959475" r:id="rId211"/>
        </w:object>
      </w:r>
    </w:p>
    <w:p w:rsidR="00FB01EF" w:rsidRDefault="00FB01EF" w:rsidP="00FB01EF">
      <w:pPr>
        <w:pStyle w:val="CK12LessonBase"/>
        <w:rPr>
          <w:color w:val="auto"/>
        </w:rPr>
      </w:pPr>
      <w:r>
        <w:rPr>
          <w:color w:val="auto"/>
        </w:rPr>
        <w:t>3.</w:t>
      </w:r>
      <w:r>
        <w:rPr>
          <w:color w:val="auto"/>
        </w:rPr>
        <w:tab/>
        <w:t>(3, 2), (3, 5) and (3, -1)</w:t>
      </w:r>
      <w:proofErr w:type="gramStart"/>
      <w:r>
        <w:rPr>
          <w:color w:val="auto"/>
        </w:rPr>
        <w:t xml:space="preserve">, </w:t>
      </w:r>
      <w:proofErr w:type="gramEnd"/>
      <w:r w:rsidRPr="003961CB">
        <w:rPr>
          <w:color w:val="auto"/>
          <w:position w:val="-22"/>
        </w:rPr>
        <w:object w:dxaOrig="1200" w:dyaOrig="560">
          <v:shape id="_x0000_i1116" type="#_x0000_t75" style="width:60pt;height:28pt" o:ole="">
            <v:imagedata r:id="rId212" o:title=""/>
          </v:shape>
          <o:OLEObject Type="Embed" ProgID="Equation.DSMT4" ShapeID="_x0000_i1116" DrawAspect="Content" ObjectID="_1457959476" r:id="rId213"/>
        </w:object>
      </w:r>
      <w:r>
        <w:rPr>
          <w:color w:val="auto"/>
        </w:rPr>
        <w:t xml:space="preserve">, </w:t>
      </w:r>
      <w:r w:rsidRPr="003961CB">
        <w:rPr>
          <w:color w:val="auto"/>
          <w:position w:val="-24"/>
        </w:rPr>
        <w:object w:dxaOrig="1800" w:dyaOrig="660">
          <v:shape id="_x0000_i1117" type="#_x0000_t75" style="width:90pt;height:33pt" o:ole="">
            <v:imagedata r:id="rId214" o:title=""/>
          </v:shape>
          <o:OLEObject Type="Embed" ProgID="Equation.DSMT4" ShapeID="_x0000_i1117" DrawAspect="Content" ObjectID="_1457959477" r:id="rId215"/>
        </w:object>
      </w:r>
    </w:p>
    <w:p w:rsidR="00FB01EF" w:rsidRDefault="00FB01EF" w:rsidP="00FB01EF">
      <w:pPr>
        <w:pStyle w:val="CK12LessonBase"/>
        <w:rPr>
          <w:color w:val="auto"/>
        </w:rPr>
      </w:pPr>
      <w:r>
        <w:rPr>
          <w:color w:val="auto"/>
        </w:rPr>
        <w:t>4.</w:t>
      </w:r>
      <w:r>
        <w:rPr>
          <w:color w:val="auto"/>
        </w:rPr>
        <w:tab/>
        <w:t>(0, 6), (8, 6) and (-8, 6)</w:t>
      </w:r>
      <w:proofErr w:type="gramStart"/>
      <w:r>
        <w:rPr>
          <w:color w:val="auto"/>
        </w:rPr>
        <w:t xml:space="preserve">, </w:t>
      </w:r>
      <w:proofErr w:type="gramEnd"/>
      <w:r w:rsidRPr="003961CB">
        <w:rPr>
          <w:color w:val="auto"/>
          <w:position w:val="-22"/>
        </w:rPr>
        <w:object w:dxaOrig="1040" w:dyaOrig="560">
          <v:shape id="_x0000_i1118" type="#_x0000_t75" style="width:52pt;height:28pt" o:ole="">
            <v:imagedata r:id="rId216" o:title=""/>
          </v:shape>
          <o:OLEObject Type="Embed" ProgID="Equation.DSMT4" ShapeID="_x0000_i1118" DrawAspect="Content" ObjectID="_1457959478" r:id="rId217"/>
        </w:object>
      </w:r>
      <w:r>
        <w:rPr>
          <w:color w:val="auto"/>
        </w:rPr>
        <w:t xml:space="preserve">, </w:t>
      </w:r>
      <w:r w:rsidRPr="003961CB">
        <w:rPr>
          <w:color w:val="auto"/>
          <w:position w:val="-24"/>
        </w:rPr>
        <w:object w:dxaOrig="1320" w:dyaOrig="660">
          <v:shape id="_x0000_i1119" type="#_x0000_t75" style="width:65pt;height:33pt" o:ole="">
            <v:imagedata r:id="rId218" o:title=""/>
          </v:shape>
          <o:OLEObject Type="Embed" ProgID="Equation.DSMT4" ShapeID="_x0000_i1119" DrawAspect="Content" ObjectID="_1457959479" r:id="rId219"/>
        </w:object>
      </w:r>
    </w:p>
    <w:p w:rsidR="00FB01EF" w:rsidRDefault="00FB01EF" w:rsidP="00FB01EF">
      <w:pPr>
        <w:pStyle w:val="CK12LessonBase"/>
        <w:rPr>
          <w:color w:val="auto"/>
        </w:rPr>
      </w:pPr>
      <w:r>
        <w:rPr>
          <w:color w:val="auto"/>
        </w:rPr>
        <w:t>5.</w:t>
      </w:r>
      <w:r>
        <w:rPr>
          <w:color w:val="auto"/>
        </w:rPr>
        <w:tab/>
        <w:t>(8, 4), (7, 4) and (9, 4)</w:t>
      </w:r>
      <w:proofErr w:type="gramStart"/>
      <w:r>
        <w:rPr>
          <w:color w:val="auto"/>
        </w:rPr>
        <w:t xml:space="preserve">, </w:t>
      </w:r>
      <w:proofErr w:type="gramEnd"/>
      <w:r w:rsidRPr="003961CB">
        <w:rPr>
          <w:color w:val="auto"/>
          <w:position w:val="-22"/>
        </w:rPr>
        <w:object w:dxaOrig="1219" w:dyaOrig="560">
          <v:shape id="_x0000_i1120" type="#_x0000_t75" style="width:61pt;height:28pt" o:ole="">
            <v:imagedata r:id="rId220" o:title=""/>
          </v:shape>
          <o:OLEObject Type="Embed" ProgID="Equation.DSMT4" ShapeID="_x0000_i1120" DrawAspect="Content" ObjectID="_1457959480" r:id="rId221"/>
        </w:object>
      </w:r>
      <w:r>
        <w:rPr>
          <w:color w:val="auto"/>
        </w:rPr>
        <w:t xml:space="preserve">, </w:t>
      </w:r>
      <w:r w:rsidRPr="003961CB">
        <w:rPr>
          <w:color w:val="auto"/>
          <w:position w:val="-10"/>
        </w:rPr>
        <w:object w:dxaOrig="1760" w:dyaOrig="320">
          <v:shape id="_x0000_i1121" type="#_x0000_t75" style="width:88pt;height:16pt" o:ole="">
            <v:imagedata r:id="rId222" o:title=""/>
          </v:shape>
          <o:OLEObject Type="Embed" ProgID="Equation.DSMT4" ShapeID="_x0000_i1121" DrawAspect="Content" ObjectID="_1457959481" r:id="rId223"/>
        </w:object>
      </w:r>
    </w:p>
    <w:p w:rsidR="00FB01EF" w:rsidRDefault="00FB01EF" w:rsidP="00FB01EF">
      <w:pPr>
        <w:pStyle w:val="CK12LessonBase"/>
        <w:rPr>
          <w:color w:val="auto"/>
        </w:rPr>
      </w:pPr>
      <w:r>
        <w:rPr>
          <w:color w:val="auto"/>
        </w:rPr>
        <w:t>6.</w:t>
      </w:r>
      <w:r>
        <w:rPr>
          <w:color w:val="auto"/>
        </w:rPr>
        <w:tab/>
        <w:t>(-5, -4), (-5, -2) and (-5, -6)</w:t>
      </w:r>
      <w:proofErr w:type="gramStart"/>
      <w:r>
        <w:rPr>
          <w:color w:val="auto"/>
        </w:rPr>
        <w:t xml:space="preserve">, </w:t>
      </w:r>
      <w:proofErr w:type="gramEnd"/>
      <w:r w:rsidRPr="003961CB">
        <w:rPr>
          <w:color w:val="auto"/>
          <w:position w:val="-22"/>
        </w:rPr>
        <w:object w:dxaOrig="1500" w:dyaOrig="560">
          <v:shape id="_x0000_i1122" type="#_x0000_t75" style="width:75pt;height:28pt" o:ole="">
            <v:imagedata r:id="rId224" o:title=""/>
          </v:shape>
          <o:OLEObject Type="Embed" ProgID="Equation.DSMT4" ShapeID="_x0000_i1122" DrawAspect="Content" ObjectID="_1457959482" r:id="rId225"/>
        </w:object>
      </w:r>
      <w:r>
        <w:rPr>
          <w:color w:val="auto"/>
        </w:rPr>
        <w:t xml:space="preserve">, </w:t>
      </w:r>
      <w:r w:rsidRPr="003961CB">
        <w:rPr>
          <w:color w:val="auto"/>
          <w:position w:val="-24"/>
        </w:rPr>
        <w:object w:dxaOrig="1840" w:dyaOrig="660">
          <v:shape id="_x0000_i1123" type="#_x0000_t75" style="width:92pt;height:33pt" o:ole="">
            <v:imagedata r:id="rId226" o:title=""/>
          </v:shape>
          <o:OLEObject Type="Embed" ProgID="Equation.DSMT4" ShapeID="_x0000_i1123" DrawAspect="Content" ObjectID="_1457959483" r:id="rId227"/>
        </w:object>
      </w:r>
    </w:p>
    <w:p w:rsidR="00FB01EF" w:rsidRDefault="00FB01EF" w:rsidP="00FB01EF">
      <w:pPr>
        <w:pStyle w:val="CK12LessonBase"/>
        <w:rPr>
          <w:color w:val="auto"/>
        </w:rPr>
      </w:pPr>
      <w:r>
        <w:rPr>
          <w:color w:val="auto"/>
        </w:rPr>
        <w:t>7.</w:t>
      </w:r>
      <w:r>
        <w:rPr>
          <w:color w:val="auto"/>
        </w:rPr>
        <w:tab/>
      </w:r>
      <w:r w:rsidRPr="003961CB">
        <w:rPr>
          <w:color w:val="FF0000"/>
        </w:rPr>
        <w:t>ans-1004-05</w: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8.</w:t>
      </w:r>
      <w:r>
        <w:rPr>
          <w:color w:val="auto"/>
        </w:rPr>
        <w:tab/>
      </w:r>
      <w:proofErr w:type="gramStart"/>
      <w:r w:rsidRPr="003961CB">
        <w:rPr>
          <w:color w:val="FF0000"/>
        </w:rPr>
        <w:t>ans-1004-06</w:t>
      </w:r>
      <w:proofErr w:type="gramEnd"/>
    </w:p>
    <w:p w:rsidR="00FB01EF" w:rsidRDefault="00FB01EF" w:rsidP="00FB01EF">
      <w:pPr>
        <w:pStyle w:val="CK12LessonBase"/>
        <w:ind w:firstLine="720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064F1B0F" wp14:editId="23CDC60C">
            <wp:extent cx="2183642" cy="2177618"/>
            <wp:effectExtent l="0" t="0" r="0" b="0"/>
            <wp:docPr id="105" name="Picture 105" descr="C:\Users\Lori Jordan\Dropbox\Jordan CK-12 Files\Answer Keys\Algebra II Answers\Chapter 10\ans-1004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1" descr="C:\Users\Lori Jordan\Dropbox\Jordan CK-12 Files\Answer Keys\Algebra II Answers\Chapter 10\ans-1004-05.png"/>
                    <pic:cNvPicPr>
                      <a:picLocks noChangeAspect="1" noChangeArrowheads="1"/>
                    </pic:cNvPicPr>
                  </pic:nvPicPr>
                  <pic:blipFill>
                    <a:blip r:embed="rId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399" cy="21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noProof/>
          <w:color w:val="auto"/>
        </w:rPr>
        <w:drawing>
          <wp:inline distT="0" distB="0" distL="0" distR="0" wp14:anchorId="28338BA9" wp14:editId="5C8188F1">
            <wp:extent cx="2189683" cy="2183642"/>
            <wp:effectExtent l="0" t="0" r="0" b="0"/>
            <wp:docPr id="106" name="Picture 106" descr="C:\Users\Lori Jordan\Dropbox\Jordan CK-12 Files\Answer Keys\Algebra II Answers\Chapter 10\ans-1004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2" descr="C:\Users\Lori Jordan\Dropbox\Jordan CK-12 Files\Answer Keys\Algebra II Answers\Chapter 10\ans-1004-06.png"/>
                    <pic:cNvPicPr>
                      <a:picLocks noChangeAspect="1" noChangeArrowheads="1"/>
                    </pic:cNvPicPr>
                  </pic:nvPicPr>
                  <pic:blipFill>
                    <a:blip r:embed="rId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757" cy="2183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1EF" w:rsidRDefault="00FB01EF" w:rsidP="00FB01EF">
      <w:pPr>
        <w:pStyle w:val="CK12LessonBase"/>
        <w:rPr>
          <w:color w:val="auto"/>
        </w:rPr>
      </w:pPr>
      <w:r>
        <w:rPr>
          <w:color w:val="auto"/>
        </w:rPr>
        <w:t>9.</w:t>
      </w:r>
      <w:r>
        <w:rPr>
          <w:color w:val="auto"/>
        </w:rPr>
        <w:tab/>
      </w:r>
      <w:r w:rsidRPr="003961CB">
        <w:rPr>
          <w:color w:val="FF0000"/>
        </w:rPr>
        <w:t>ans-1004-07</w: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10.</w:t>
      </w:r>
      <w:r>
        <w:rPr>
          <w:color w:val="auto"/>
        </w:rPr>
        <w:tab/>
      </w:r>
      <w:proofErr w:type="gramStart"/>
      <w:r w:rsidRPr="003961CB">
        <w:rPr>
          <w:color w:val="FF0000"/>
        </w:rPr>
        <w:t>ans-1004-08</w:t>
      </w:r>
      <w:proofErr w:type="gramEnd"/>
    </w:p>
    <w:p w:rsidR="00FB01EF" w:rsidRDefault="00FB01EF" w:rsidP="00FB01EF">
      <w:pPr>
        <w:pStyle w:val="CK12LessonBase"/>
        <w:rPr>
          <w:color w:val="auto"/>
        </w:rPr>
      </w:pPr>
      <w:r>
        <w:rPr>
          <w:color w:val="auto"/>
        </w:rPr>
        <w:tab/>
      </w:r>
      <w:r>
        <w:rPr>
          <w:noProof/>
          <w:color w:val="auto"/>
        </w:rPr>
        <w:drawing>
          <wp:inline distT="0" distB="0" distL="0" distR="0" wp14:anchorId="706F6861" wp14:editId="7D04417A">
            <wp:extent cx="2279176" cy="2272888"/>
            <wp:effectExtent l="0" t="0" r="0" b="0"/>
            <wp:docPr id="154" name="Picture 154" descr="C:\Users\Lori Jordan\Dropbox\Jordan CK-12 Files\Answer Keys\Algebra II Answers\Chapter 10\ans-1004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3" descr="C:\Users\Lori Jordan\Dropbox\Jordan CK-12 Files\Answer Keys\Algebra II Answers\Chapter 10\ans-1004-07.png"/>
                    <pic:cNvPicPr>
                      <a:picLocks noChangeAspect="1" noChangeArrowheads="1"/>
                    </pic:cNvPicPr>
                  </pic:nvPicPr>
                  <pic:blipFill>
                    <a:blip r:embed="rId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253" cy="227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noProof/>
          <w:color w:val="auto"/>
        </w:rPr>
        <w:drawing>
          <wp:inline distT="0" distB="0" distL="0" distR="0" wp14:anchorId="2750E945" wp14:editId="6611D0F5">
            <wp:extent cx="2279176" cy="2272888"/>
            <wp:effectExtent l="0" t="0" r="0" b="0"/>
            <wp:docPr id="155" name="Picture 155" descr="C:\Users\Lori Jordan\Dropbox\Jordan CK-12 Files\Answer Keys\Algebra II Answers\Chapter 10\ans-1004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4" descr="C:\Users\Lori Jordan\Dropbox\Jordan CK-12 Files\Answer Keys\Algebra II Answers\Chapter 10\ans-1004-08.png"/>
                    <pic:cNvPicPr>
                      <a:picLocks noChangeAspect="1" noChangeArrowheads="1"/>
                    </pic:cNvPicPr>
                  </pic:nvPicPr>
                  <pic:blipFill>
                    <a:blip r:embed="rId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253" cy="227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1EF" w:rsidRDefault="00FB01EF" w:rsidP="00FB01EF">
      <w:pPr>
        <w:pStyle w:val="CK12LessonBase"/>
        <w:rPr>
          <w:color w:val="auto"/>
        </w:rPr>
      </w:pPr>
      <w:r>
        <w:rPr>
          <w:color w:val="auto"/>
        </w:rPr>
        <w:lastRenderedPageBreak/>
        <w:t>11.</w:t>
      </w:r>
      <w:r>
        <w:rPr>
          <w:color w:val="auto"/>
        </w:rPr>
        <w:tab/>
      </w:r>
      <w:r w:rsidRPr="00D17CAF">
        <w:rPr>
          <w:color w:val="auto"/>
          <w:position w:val="-24"/>
        </w:rPr>
        <w:object w:dxaOrig="2240" w:dyaOrig="800">
          <v:shape id="_x0000_i1124" type="#_x0000_t75" style="width:112pt;height:40pt" o:ole="">
            <v:imagedata r:id="rId232" o:title=""/>
          </v:shape>
          <o:OLEObject Type="Embed" ProgID="Equation.DSMT4" ShapeID="_x0000_i1124" DrawAspect="Content" ObjectID="_1457959484" r:id="rId233"/>
        </w:objec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12.</w:t>
      </w:r>
      <w:r>
        <w:rPr>
          <w:color w:val="auto"/>
        </w:rPr>
        <w:tab/>
      </w:r>
      <w:r w:rsidRPr="00D17CAF">
        <w:rPr>
          <w:color w:val="auto"/>
          <w:position w:val="-24"/>
        </w:rPr>
        <w:object w:dxaOrig="2240" w:dyaOrig="800">
          <v:shape id="_x0000_i1125" type="#_x0000_t75" style="width:112pt;height:40pt" o:ole="">
            <v:imagedata r:id="rId234" o:title=""/>
          </v:shape>
          <o:OLEObject Type="Embed" ProgID="Equation.DSMT4" ShapeID="_x0000_i1125" DrawAspect="Content" ObjectID="_1457959485" r:id="rId235"/>
        </w:object>
      </w:r>
    </w:p>
    <w:p w:rsidR="00FB01EF" w:rsidRDefault="00FB01EF" w:rsidP="00FB01EF">
      <w:pPr>
        <w:pStyle w:val="CK12LessonBase"/>
        <w:rPr>
          <w:color w:val="auto"/>
        </w:rPr>
      </w:pPr>
      <w:r>
        <w:rPr>
          <w:color w:val="auto"/>
        </w:rPr>
        <w:t>13.</w:t>
      </w:r>
      <w:r>
        <w:rPr>
          <w:color w:val="auto"/>
        </w:rPr>
        <w:tab/>
      </w:r>
      <w:r w:rsidRPr="00D17CAF">
        <w:rPr>
          <w:color w:val="auto"/>
          <w:position w:val="-24"/>
        </w:rPr>
        <w:object w:dxaOrig="2260" w:dyaOrig="800">
          <v:shape id="_x0000_i1126" type="#_x0000_t75" style="width:113pt;height:40pt" o:ole="">
            <v:imagedata r:id="rId236" o:title=""/>
          </v:shape>
          <o:OLEObject Type="Embed" ProgID="Equation.DSMT4" ShapeID="_x0000_i1126" DrawAspect="Content" ObjectID="_1457959486" r:id="rId237"/>
        </w:objec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14.</w:t>
      </w:r>
      <w:r>
        <w:rPr>
          <w:color w:val="auto"/>
        </w:rPr>
        <w:tab/>
      </w:r>
      <w:r w:rsidRPr="00D17CAF">
        <w:rPr>
          <w:color w:val="auto"/>
          <w:position w:val="-24"/>
        </w:rPr>
        <w:object w:dxaOrig="2280" w:dyaOrig="800">
          <v:shape id="_x0000_i1127" type="#_x0000_t75" style="width:114pt;height:40pt" o:ole="">
            <v:imagedata r:id="rId238" o:title=""/>
          </v:shape>
          <o:OLEObject Type="Embed" ProgID="Equation.DSMT4" ShapeID="_x0000_i1127" DrawAspect="Content" ObjectID="_1457959487" r:id="rId239"/>
        </w:object>
      </w:r>
    </w:p>
    <w:p w:rsidR="00FB01EF" w:rsidRDefault="00FB01EF" w:rsidP="00FB01EF">
      <w:pPr>
        <w:pStyle w:val="CK12LessonBase"/>
        <w:rPr>
          <w:color w:val="auto"/>
        </w:rPr>
      </w:pPr>
      <w:r>
        <w:rPr>
          <w:color w:val="auto"/>
        </w:rPr>
        <w:t>15.</w:t>
      </w:r>
      <w:r>
        <w:rPr>
          <w:color w:val="auto"/>
        </w:rPr>
        <w:tab/>
      </w:r>
      <w:r w:rsidRPr="00D17CAF">
        <w:rPr>
          <w:color w:val="auto"/>
          <w:position w:val="-24"/>
        </w:rPr>
        <w:object w:dxaOrig="2260" w:dyaOrig="800">
          <v:shape id="_x0000_i1128" type="#_x0000_t75" style="width:113pt;height:40pt" o:ole="">
            <v:imagedata r:id="rId240" o:title=""/>
          </v:shape>
          <o:OLEObject Type="Embed" ProgID="Equation.DSMT4" ShapeID="_x0000_i1128" DrawAspect="Content" ObjectID="_1457959488" r:id="rId241"/>
        </w:object>
      </w:r>
    </w:p>
    <w:p w:rsidR="00FB01EF" w:rsidRDefault="00FB01EF" w:rsidP="00FB01EF">
      <w:pPr>
        <w:pStyle w:val="CK12ChapterTitle"/>
      </w:pPr>
      <w:r>
        <w:t>General Conic Equations and Solving Non-Linear Systems</w:t>
      </w:r>
    </w:p>
    <w:p w:rsidR="009356B2" w:rsidRDefault="009356B2" w:rsidP="009356B2">
      <w:pPr>
        <w:pStyle w:val="CK12SubsectionTitle"/>
      </w:pPr>
      <w:r>
        <w:t>Review Queue Answers</w:t>
      </w:r>
    </w:p>
    <w:p w:rsidR="009356B2" w:rsidRDefault="009356B2" w:rsidP="009356B2">
      <w:pPr>
        <w:pStyle w:val="CK12LessonBase"/>
      </w:pPr>
      <w:r>
        <w:t>1.</w:t>
      </w:r>
      <w:r>
        <w:tab/>
      </w:r>
      <w:r w:rsidRPr="009356B2">
        <w:rPr>
          <w:position w:val="-8"/>
        </w:rPr>
        <w:object w:dxaOrig="1080" w:dyaOrig="400">
          <v:shape id="_x0000_i1129" type="#_x0000_t75" style="width:54pt;height:20pt" o:ole="">
            <v:imagedata r:id="rId242" o:title=""/>
          </v:shape>
          <o:OLEObject Type="Embed" ProgID="Equation.DSMT4" ShapeID="_x0000_i1129" DrawAspect="Content" ObjectID="_1457959489" r:id="rId243"/>
        </w:object>
      </w:r>
      <w:r>
        <w:tab/>
      </w:r>
      <w:r>
        <w:tab/>
      </w:r>
      <w:r>
        <w:tab/>
      </w:r>
      <w:r>
        <w:tab/>
      </w:r>
      <w:r>
        <w:tab/>
        <w:t>2.</w:t>
      </w:r>
      <w:r>
        <w:tab/>
      </w:r>
      <w:r w:rsidRPr="009356B2">
        <w:rPr>
          <w:position w:val="-24"/>
        </w:rPr>
        <w:object w:dxaOrig="1400" w:dyaOrig="700">
          <v:shape id="_x0000_i1130" type="#_x0000_t75" style="width:70pt;height:35pt" o:ole="">
            <v:imagedata r:id="rId244" o:title=""/>
          </v:shape>
          <o:OLEObject Type="Embed" ProgID="Equation.DSMT4" ShapeID="_x0000_i1130" DrawAspect="Content" ObjectID="_1457959490" r:id="rId245"/>
        </w:object>
      </w:r>
    </w:p>
    <w:p w:rsidR="009356B2" w:rsidRPr="009356B2" w:rsidRDefault="009356B2" w:rsidP="009356B2">
      <w:pPr>
        <w:pStyle w:val="CK12LessonBase"/>
      </w:pPr>
      <w:r>
        <w:t>3.</w:t>
      </w:r>
      <w:r>
        <w:tab/>
      </w:r>
      <w:r w:rsidRPr="009356B2">
        <w:rPr>
          <w:position w:val="-10"/>
        </w:rPr>
        <w:object w:dxaOrig="1820" w:dyaOrig="380">
          <v:shape id="_x0000_i1131" type="#_x0000_t75" style="width:91pt;height:19pt" o:ole="">
            <v:imagedata r:id="rId246" o:title=""/>
          </v:shape>
          <o:OLEObject Type="Embed" ProgID="Equation.DSMT4" ShapeID="_x0000_i1131" DrawAspect="Content" ObjectID="_1457959491" r:id="rId247"/>
        </w:object>
      </w:r>
      <w:r>
        <w:tab/>
      </w:r>
      <w:r>
        <w:tab/>
      </w:r>
      <w:r>
        <w:tab/>
      </w:r>
      <w:r>
        <w:tab/>
        <w:t>4.</w:t>
      </w:r>
      <w:r>
        <w:tab/>
      </w:r>
      <w:r w:rsidRPr="009356B2">
        <w:rPr>
          <w:position w:val="-24"/>
        </w:rPr>
        <w:object w:dxaOrig="2260" w:dyaOrig="680">
          <v:shape id="_x0000_i1132" type="#_x0000_t75" style="width:113pt;height:34pt" o:ole="">
            <v:imagedata r:id="rId248" o:title=""/>
          </v:shape>
          <o:OLEObject Type="Embed" ProgID="Equation.DSMT4" ShapeID="_x0000_i1132" DrawAspect="Content" ObjectID="_1457959492" r:id="rId249"/>
        </w:object>
      </w:r>
    </w:p>
    <w:p w:rsidR="00FB01EF" w:rsidRDefault="00FB01EF" w:rsidP="00FB01EF">
      <w:pPr>
        <w:pStyle w:val="CK12SectionTitle"/>
      </w:pPr>
      <w:r>
        <w:t>General Conic Equation</w:t>
      </w:r>
    </w:p>
    <w:p w:rsidR="00926AF6" w:rsidRDefault="00926AF6" w:rsidP="00FB01EF">
      <w:pPr>
        <w:pStyle w:val="CK12LessonBase"/>
        <w:rPr>
          <w:color w:val="auto"/>
        </w:rPr>
      </w:pPr>
      <w:r>
        <w:rPr>
          <w:color w:val="auto"/>
        </w:rPr>
        <w:t>1.</w:t>
      </w:r>
      <w:r>
        <w:rPr>
          <w:color w:val="auto"/>
        </w:rPr>
        <w:tab/>
      </w:r>
      <w:r w:rsidR="00FB01EF" w:rsidRPr="00D17CAF">
        <w:rPr>
          <w:color w:val="auto"/>
          <w:position w:val="-24"/>
        </w:rPr>
        <w:object w:dxaOrig="2260" w:dyaOrig="800">
          <v:shape id="_x0000_i1133" type="#_x0000_t75" style="width:113pt;height:40pt" o:ole="">
            <v:imagedata r:id="rId250" o:title=""/>
          </v:shape>
          <o:OLEObject Type="Embed" ProgID="Equation.DSMT4" ShapeID="_x0000_i1133" DrawAspect="Content" ObjectID="_1457959493" r:id="rId251"/>
        </w:objec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2</w:t>
      </w:r>
      <w:r w:rsidR="00FB01EF">
        <w:rPr>
          <w:color w:val="auto"/>
        </w:rPr>
        <w:t>.</w:t>
      </w:r>
      <w:r w:rsidR="00FB01EF">
        <w:rPr>
          <w:color w:val="auto"/>
        </w:rPr>
        <w:tab/>
      </w:r>
      <w:r w:rsidR="00FB01EF" w:rsidRPr="00D17CAF">
        <w:rPr>
          <w:color w:val="auto"/>
          <w:position w:val="-10"/>
        </w:rPr>
        <w:object w:dxaOrig="1880" w:dyaOrig="380">
          <v:shape id="_x0000_i1134" type="#_x0000_t75" style="width:94pt;height:19pt" o:ole="">
            <v:imagedata r:id="rId252" o:title=""/>
          </v:shape>
          <o:OLEObject Type="Embed" ProgID="Equation.DSMT4" ShapeID="_x0000_i1134" DrawAspect="Content" ObjectID="_1457959494" r:id="rId253"/>
        </w:object>
      </w:r>
      <w:r w:rsidR="00FB01EF">
        <w:rPr>
          <w:color w:val="auto"/>
        </w:rPr>
        <w:tab/>
      </w:r>
      <w:r w:rsidR="00FB01EF">
        <w:rPr>
          <w:color w:val="auto"/>
        </w:rPr>
        <w:tab/>
      </w:r>
      <w:r w:rsidR="00FB01EF">
        <w:rPr>
          <w:color w:val="auto"/>
        </w:rPr>
        <w:tab/>
      </w:r>
      <w:r w:rsidR="00FB01EF">
        <w:rPr>
          <w:color w:val="auto"/>
        </w:rPr>
        <w:tab/>
      </w:r>
    </w:p>
    <w:p w:rsidR="00926AF6" w:rsidRDefault="00926AF6" w:rsidP="00926AF6">
      <w:pPr>
        <w:pStyle w:val="CK12LessonBase"/>
        <w:rPr>
          <w:color w:val="auto"/>
        </w:rPr>
      </w:pPr>
      <w:r>
        <w:rPr>
          <w:color w:val="auto"/>
        </w:rPr>
        <w:t>3</w:t>
      </w:r>
      <w:r w:rsidR="00FB01EF">
        <w:rPr>
          <w:color w:val="auto"/>
        </w:rPr>
        <w:t>.</w:t>
      </w:r>
      <w:r w:rsidR="00FB01EF">
        <w:rPr>
          <w:color w:val="auto"/>
        </w:rPr>
        <w:tab/>
      </w:r>
      <w:r w:rsidR="00FB01EF" w:rsidRPr="00D17CAF">
        <w:rPr>
          <w:color w:val="auto"/>
          <w:position w:val="-24"/>
        </w:rPr>
        <w:object w:dxaOrig="2280" w:dyaOrig="800">
          <v:shape id="_x0000_i1135" type="#_x0000_t75" style="width:114pt;height:40pt" o:ole="">
            <v:imagedata r:id="rId254" o:title=""/>
          </v:shape>
          <o:OLEObject Type="Embed" ProgID="Equation.DSMT4" ShapeID="_x0000_i1135" DrawAspect="Content" ObjectID="_1457959495" r:id="rId255"/>
        </w:objec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4</w:t>
      </w:r>
      <w:r w:rsidR="00FB01EF">
        <w:rPr>
          <w:color w:val="auto"/>
        </w:rPr>
        <w:t>.</w:t>
      </w:r>
      <w:r w:rsidR="00FB01EF">
        <w:rPr>
          <w:color w:val="auto"/>
        </w:rPr>
        <w:tab/>
      </w:r>
      <w:r w:rsidR="00FB01EF" w:rsidRPr="00D17CAF">
        <w:rPr>
          <w:color w:val="auto"/>
          <w:position w:val="-10"/>
        </w:rPr>
        <w:object w:dxaOrig="1680" w:dyaOrig="380">
          <v:shape id="_x0000_i1136" type="#_x0000_t75" style="width:84pt;height:19pt" o:ole="">
            <v:imagedata r:id="rId256" o:title=""/>
          </v:shape>
          <o:OLEObject Type="Embed" ProgID="Equation.DSMT4" ShapeID="_x0000_i1136" DrawAspect="Content" ObjectID="_1457959496" r:id="rId257"/>
        </w:object>
      </w:r>
      <w:r w:rsidR="00FB01EF">
        <w:rPr>
          <w:color w:val="auto"/>
        </w:rPr>
        <w:tab/>
      </w:r>
      <w:r w:rsidR="00FB01EF">
        <w:rPr>
          <w:color w:val="auto"/>
        </w:rPr>
        <w:tab/>
      </w:r>
      <w:r w:rsidR="00FB01EF">
        <w:rPr>
          <w:color w:val="auto"/>
        </w:rPr>
        <w:tab/>
      </w:r>
      <w:r w:rsidR="00FB01EF">
        <w:rPr>
          <w:color w:val="auto"/>
        </w:rPr>
        <w:tab/>
      </w:r>
    </w:p>
    <w:p w:rsidR="00926AF6" w:rsidRDefault="001716D9" w:rsidP="00FB01EF">
      <w:pPr>
        <w:pStyle w:val="CK12LessonBase"/>
        <w:rPr>
          <w:color w:val="auto"/>
        </w:rPr>
      </w:pPr>
      <w:r>
        <w:rPr>
          <w:color w:val="auto"/>
        </w:rPr>
        <w:t>5</w:t>
      </w:r>
      <w:r w:rsidR="00FB01EF">
        <w:rPr>
          <w:color w:val="auto"/>
        </w:rPr>
        <w:t>.</w:t>
      </w:r>
      <w:r w:rsidR="00FB01EF">
        <w:rPr>
          <w:color w:val="auto"/>
        </w:rPr>
        <w:tab/>
      </w:r>
      <w:proofErr w:type="gramStart"/>
      <w:r w:rsidR="00FB01EF">
        <w:rPr>
          <w:color w:val="auto"/>
        </w:rPr>
        <w:t>circle</w:t>
      </w:r>
      <w:proofErr w:type="gramEnd"/>
      <w:r w:rsidR="00FB01EF">
        <w:rPr>
          <w:color w:val="auto"/>
        </w:rPr>
        <w:t>, (-1, 1.5)</w:t>
      </w:r>
      <w:r w:rsidR="00926AF6">
        <w:rPr>
          <w:color w:val="auto"/>
        </w:rPr>
        <w:tab/>
      </w:r>
      <w:r w:rsidR="00926AF6">
        <w:rPr>
          <w:color w:val="auto"/>
        </w:rPr>
        <w:tab/>
      </w:r>
      <w:r w:rsidR="00926AF6">
        <w:rPr>
          <w:color w:val="auto"/>
        </w:rPr>
        <w:tab/>
      </w:r>
      <w:r w:rsidR="00926AF6">
        <w:rPr>
          <w:color w:val="auto"/>
        </w:rPr>
        <w:tab/>
      </w:r>
      <w:r>
        <w:rPr>
          <w:color w:val="auto"/>
        </w:rPr>
        <w:t>6.</w:t>
      </w:r>
      <w:r>
        <w:rPr>
          <w:color w:val="auto"/>
        </w:rPr>
        <w:tab/>
      </w:r>
      <w:proofErr w:type="gramStart"/>
      <w:r>
        <w:rPr>
          <w:color w:val="auto"/>
        </w:rPr>
        <w:t>parabola</w:t>
      </w:r>
      <w:proofErr w:type="gramEnd"/>
      <w:r>
        <w:rPr>
          <w:color w:val="auto"/>
        </w:rPr>
        <w:t>, (1, -9)</w: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</w:p>
    <w:p w:rsidR="00926AF6" w:rsidRDefault="001716D9" w:rsidP="00FB01EF">
      <w:pPr>
        <w:pStyle w:val="CK12LessonBase"/>
        <w:rPr>
          <w:color w:val="auto"/>
        </w:rPr>
      </w:pPr>
      <w:r>
        <w:rPr>
          <w:color w:val="auto"/>
        </w:rPr>
        <w:t>7</w:t>
      </w:r>
      <w:r w:rsidR="00FB01EF">
        <w:rPr>
          <w:color w:val="auto"/>
        </w:rPr>
        <w:t>.</w:t>
      </w:r>
      <w:r w:rsidR="00FB01EF">
        <w:rPr>
          <w:color w:val="auto"/>
        </w:rPr>
        <w:tab/>
      </w:r>
      <w:proofErr w:type="gramStart"/>
      <w:r w:rsidR="00FB01EF">
        <w:rPr>
          <w:color w:val="auto"/>
        </w:rPr>
        <w:t>ellipse</w:t>
      </w:r>
      <w:proofErr w:type="gramEnd"/>
      <w:r w:rsidR="00FB01EF">
        <w:rPr>
          <w:color w:val="auto"/>
        </w:rPr>
        <w:t>, (2, 0.5)</w:t>
      </w:r>
      <w:r w:rsidR="00926AF6">
        <w:rPr>
          <w:color w:val="auto"/>
        </w:rPr>
        <w:tab/>
      </w:r>
      <w:r w:rsidR="00926AF6">
        <w:rPr>
          <w:color w:val="auto"/>
        </w:rPr>
        <w:tab/>
      </w:r>
      <w:r w:rsidR="00926AF6">
        <w:rPr>
          <w:color w:val="auto"/>
        </w:rPr>
        <w:tab/>
      </w:r>
      <w:r w:rsidR="00926AF6">
        <w:rPr>
          <w:color w:val="auto"/>
        </w:rPr>
        <w:tab/>
      </w:r>
      <w:r>
        <w:rPr>
          <w:color w:val="auto"/>
        </w:rPr>
        <w:t>8.</w:t>
      </w:r>
      <w:r>
        <w:rPr>
          <w:color w:val="auto"/>
        </w:rPr>
        <w:tab/>
      </w:r>
      <w:proofErr w:type="gramStart"/>
      <w:r>
        <w:rPr>
          <w:color w:val="auto"/>
        </w:rPr>
        <w:t>hyperbola</w:t>
      </w:r>
      <w:proofErr w:type="gramEnd"/>
      <w:r>
        <w:rPr>
          <w:color w:val="auto"/>
        </w:rPr>
        <w:t>, (1.5, -1)</w: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</w:p>
    <w:p w:rsidR="00FB01EF" w:rsidRDefault="001716D9" w:rsidP="00FB01EF">
      <w:pPr>
        <w:pStyle w:val="CK12LessonBase"/>
        <w:rPr>
          <w:color w:val="auto"/>
        </w:rPr>
      </w:pPr>
      <w:r>
        <w:rPr>
          <w:color w:val="auto"/>
        </w:rPr>
        <w:t>9</w:t>
      </w:r>
      <w:r w:rsidR="00FB01EF">
        <w:rPr>
          <w:color w:val="auto"/>
        </w:rPr>
        <w:t>.</w:t>
      </w:r>
      <w:r w:rsidR="00FB01EF">
        <w:rPr>
          <w:color w:val="auto"/>
        </w:rPr>
        <w:tab/>
      </w:r>
      <w:proofErr w:type="gramStart"/>
      <w:r w:rsidR="00FB01EF">
        <w:rPr>
          <w:color w:val="auto"/>
        </w:rPr>
        <w:t>parabola</w:t>
      </w:r>
      <w:proofErr w:type="gramEnd"/>
      <w:r w:rsidR="00FB01EF">
        <w:rPr>
          <w:color w:val="auto"/>
        </w:rPr>
        <w:t>, (-5, -3)</w:t>
      </w:r>
      <w:r w:rsidR="00926AF6">
        <w:rPr>
          <w:color w:val="auto"/>
        </w:rPr>
        <w:tab/>
      </w:r>
      <w:r w:rsidR="00926AF6">
        <w:rPr>
          <w:color w:val="auto"/>
        </w:rPr>
        <w:tab/>
      </w:r>
      <w:r w:rsidR="00926AF6">
        <w:rPr>
          <w:color w:val="auto"/>
        </w:rPr>
        <w:tab/>
      </w:r>
      <w:r w:rsidR="00926AF6">
        <w:rPr>
          <w:color w:val="auto"/>
        </w:rPr>
        <w:tab/>
      </w:r>
      <w:r>
        <w:rPr>
          <w:color w:val="auto"/>
        </w:rPr>
        <w:t>10</w:t>
      </w:r>
      <w:r w:rsidR="00FB01EF">
        <w:rPr>
          <w:color w:val="auto"/>
        </w:rPr>
        <w:t>.</w:t>
      </w:r>
      <w:r w:rsidR="00FB01EF">
        <w:rPr>
          <w:color w:val="auto"/>
        </w:rPr>
        <w:tab/>
      </w:r>
      <w:proofErr w:type="gramStart"/>
      <w:r w:rsidR="00FB01EF">
        <w:rPr>
          <w:color w:val="auto"/>
        </w:rPr>
        <w:t>hyperbola</w:t>
      </w:r>
      <w:proofErr w:type="gramEnd"/>
      <w:r w:rsidR="00FB01EF">
        <w:rPr>
          <w:color w:val="auto"/>
        </w:rPr>
        <w:t>, (-2, 7)</w:t>
      </w:r>
    </w:p>
    <w:p w:rsidR="00926AF6" w:rsidRDefault="00926AF6" w:rsidP="00FB01EF">
      <w:pPr>
        <w:pStyle w:val="CK12LessonBase"/>
        <w:rPr>
          <w:color w:val="auto"/>
        </w:rPr>
      </w:pPr>
    </w:p>
    <w:p w:rsidR="00FB01EF" w:rsidRDefault="00FB01EF" w:rsidP="00FB01EF">
      <w:pPr>
        <w:pStyle w:val="CK12SectionTitle"/>
      </w:pPr>
      <w:r>
        <w:t>Classifying Conic Sections</w:t>
      </w:r>
    </w:p>
    <w:p w:rsidR="00FB01EF" w:rsidRDefault="00FB01EF" w:rsidP="00FB01EF">
      <w:pPr>
        <w:pStyle w:val="CK12LessonBase"/>
        <w:rPr>
          <w:color w:val="auto"/>
        </w:rPr>
      </w:pPr>
      <w:r>
        <w:rPr>
          <w:color w:val="auto"/>
        </w:rPr>
        <w:t>1.</w:t>
      </w:r>
      <w:r>
        <w:rPr>
          <w:color w:val="auto"/>
        </w:rPr>
        <w:tab/>
      </w:r>
      <w:proofErr w:type="gramStart"/>
      <w:r>
        <w:rPr>
          <w:color w:val="auto"/>
        </w:rPr>
        <w:t>circle</w:t>
      </w:r>
      <w:proofErr w:type="gramEnd"/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2.</w:t>
      </w:r>
      <w:r>
        <w:rPr>
          <w:color w:val="auto"/>
        </w:rPr>
        <w:tab/>
      </w:r>
      <w:proofErr w:type="gramStart"/>
      <w:r>
        <w:rPr>
          <w:color w:val="auto"/>
        </w:rPr>
        <w:t>hyperbola</w:t>
      </w:r>
      <w:proofErr w:type="gramEnd"/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3.</w:t>
      </w:r>
      <w:r>
        <w:rPr>
          <w:color w:val="auto"/>
        </w:rPr>
        <w:tab/>
      </w:r>
      <w:proofErr w:type="gramStart"/>
      <w:r>
        <w:rPr>
          <w:color w:val="auto"/>
        </w:rPr>
        <w:t>ellipse</w:t>
      </w:r>
      <w:proofErr w:type="gramEnd"/>
    </w:p>
    <w:p w:rsidR="00FB01EF" w:rsidRDefault="00FB01EF" w:rsidP="00FB01EF">
      <w:pPr>
        <w:pStyle w:val="CK12LessonBase"/>
        <w:rPr>
          <w:color w:val="auto"/>
        </w:rPr>
      </w:pPr>
      <w:r>
        <w:rPr>
          <w:color w:val="auto"/>
        </w:rPr>
        <w:t>4.</w:t>
      </w:r>
      <w:r>
        <w:rPr>
          <w:color w:val="auto"/>
        </w:rPr>
        <w:tab/>
      </w:r>
      <w:proofErr w:type="gramStart"/>
      <w:r>
        <w:rPr>
          <w:color w:val="auto"/>
        </w:rPr>
        <w:t>parabola</w:t>
      </w:r>
      <w:proofErr w:type="gramEnd"/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5.</w:t>
      </w:r>
      <w:r>
        <w:rPr>
          <w:color w:val="auto"/>
        </w:rPr>
        <w:tab/>
      </w:r>
      <w:proofErr w:type="gramStart"/>
      <w:r>
        <w:rPr>
          <w:color w:val="auto"/>
        </w:rPr>
        <w:t>parabola</w:t>
      </w:r>
      <w:proofErr w:type="gramEnd"/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6.</w:t>
      </w:r>
      <w:r>
        <w:rPr>
          <w:color w:val="auto"/>
        </w:rPr>
        <w:tab/>
      </w:r>
      <w:proofErr w:type="gramStart"/>
      <w:r>
        <w:rPr>
          <w:color w:val="auto"/>
        </w:rPr>
        <w:t>circle</w:t>
      </w:r>
      <w:proofErr w:type="gramEnd"/>
    </w:p>
    <w:p w:rsidR="00FB01EF" w:rsidRDefault="00FB01EF" w:rsidP="00FB01EF">
      <w:pPr>
        <w:pStyle w:val="CK12LessonBase"/>
        <w:rPr>
          <w:color w:val="auto"/>
        </w:rPr>
      </w:pPr>
      <w:r>
        <w:rPr>
          <w:color w:val="auto"/>
        </w:rPr>
        <w:t>7.</w:t>
      </w:r>
      <w:r>
        <w:rPr>
          <w:color w:val="auto"/>
        </w:rPr>
        <w:tab/>
        <w:t>C</w: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8.</w:t>
      </w:r>
      <w:r>
        <w:rPr>
          <w:color w:val="auto"/>
        </w:rPr>
        <w:tab/>
      </w:r>
      <w:proofErr w:type="gramStart"/>
      <w:r>
        <w:rPr>
          <w:color w:val="auto"/>
        </w:rPr>
        <w:t>D</w: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9.</w:t>
      </w:r>
      <w:proofErr w:type="gramEnd"/>
      <w:r>
        <w:rPr>
          <w:color w:val="auto"/>
        </w:rPr>
        <w:tab/>
        <w:t>A</w:t>
      </w:r>
    </w:p>
    <w:p w:rsidR="00FB01EF" w:rsidRDefault="00FB01EF" w:rsidP="00FB01EF">
      <w:pPr>
        <w:pStyle w:val="CK12LessonBase"/>
        <w:rPr>
          <w:color w:val="auto"/>
        </w:rPr>
      </w:pPr>
      <w:r>
        <w:rPr>
          <w:color w:val="auto"/>
        </w:rPr>
        <w:t>10.</w:t>
      </w:r>
      <w:r>
        <w:rPr>
          <w:color w:val="auto"/>
        </w:rPr>
        <w:tab/>
        <w:t>B</w: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11.</w:t>
      </w:r>
      <w:r>
        <w:rPr>
          <w:color w:val="auto"/>
        </w:rPr>
        <w:tab/>
      </w:r>
      <w:proofErr w:type="gramStart"/>
      <w:r>
        <w:rPr>
          <w:color w:val="auto"/>
        </w:rPr>
        <w:t>parabola</w:t>
      </w:r>
      <w:proofErr w:type="gramEnd"/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12.</w:t>
      </w:r>
      <w:r>
        <w:rPr>
          <w:color w:val="auto"/>
        </w:rPr>
        <w:tab/>
      </w:r>
      <w:proofErr w:type="gramStart"/>
      <w:r>
        <w:rPr>
          <w:color w:val="auto"/>
        </w:rPr>
        <w:t>circle</w:t>
      </w:r>
      <w:proofErr w:type="gramEnd"/>
    </w:p>
    <w:p w:rsidR="00926AF6" w:rsidRDefault="00FB01EF" w:rsidP="00FB01EF">
      <w:pPr>
        <w:pStyle w:val="CK12LessonBase"/>
        <w:rPr>
          <w:color w:val="auto"/>
        </w:rPr>
      </w:pPr>
      <w:r>
        <w:rPr>
          <w:color w:val="auto"/>
        </w:rPr>
        <w:t>13.</w:t>
      </w:r>
      <w:r>
        <w:rPr>
          <w:color w:val="auto"/>
        </w:rPr>
        <w:tab/>
      </w:r>
      <w:proofErr w:type="gramStart"/>
      <w:r>
        <w:rPr>
          <w:color w:val="auto"/>
        </w:rPr>
        <w:t>hyperbola</w:t>
      </w:r>
      <w:proofErr w:type="gramEnd"/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14.</w:t>
      </w:r>
      <w:r>
        <w:rPr>
          <w:color w:val="auto"/>
        </w:rPr>
        <w:tab/>
      </w:r>
      <w:proofErr w:type="gramStart"/>
      <w:r>
        <w:rPr>
          <w:color w:val="auto"/>
        </w:rPr>
        <w:t>parabola</w:t>
      </w:r>
      <w:proofErr w:type="gramEnd"/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</w:p>
    <w:p w:rsidR="00926AF6" w:rsidRDefault="00926AF6" w:rsidP="00FB01EF">
      <w:pPr>
        <w:pStyle w:val="CK12LessonBase"/>
        <w:rPr>
          <w:color w:val="auto"/>
        </w:rPr>
      </w:pPr>
    </w:p>
    <w:p w:rsidR="00FB01EF" w:rsidRDefault="00FB01EF" w:rsidP="00FB01EF">
      <w:pPr>
        <w:pStyle w:val="CK12LessonBase"/>
        <w:rPr>
          <w:color w:val="auto"/>
        </w:rPr>
      </w:pPr>
      <w:r>
        <w:rPr>
          <w:color w:val="auto"/>
        </w:rPr>
        <w:lastRenderedPageBreak/>
        <w:t>15.</w:t>
      </w:r>
      <w:r>
        <w:rPr>
          <w:color w:val="auto"/>
        </w:rPr>
        <w:tab/>
      </w:r>
      <w:r w:rsidRPr="00F51AB3">
        <w:rPr>
          <w:color w:val="auto"/>
          <w:position w:val="-6"/>
        </w:rPr>
        <w:object w:dxaOrig="859" w:dyaOrig="279">
          <v:shape id="_x0000_i1137" type="#_x0000_t75" style="width:43pt;height:14pt" o:ole="">
            <v:imagedata r:id="rId258" o:title=""/>
          </v:shape>
          <o:OLEObject Type="Embed" ProgID="Equation.DSMT4" ShapeID="_x0000_i1137" DrawAspect="Content" ObjectID="_1457959497" r:id="rId259"/>
        </w:object>
      </w:r>
    </w:p>
    <w:p w:rsidR="00FB01EF" w:rsidRDefault="00FB01EF" w:rsidP="00FB01EF">
      <w:pPr>
        <w:pStyle w:val="CK12LessonBase"/>
        <w:rPr>
          <w:color w:val="auto"/>
        </w:rPr>
      </w:pPr>
      <w:r>
        <w:rPr>
          <w:color w:val="auto"/>
        </w:rPr>
        <w:t>a)</w:t>
      </w:r>
      <w:r>
        <w:rPr>
          <w:color w:val="auto"/>
        </w:rPr>
        <w:tab/>
      </w:r>
      <w:r>
        <w:rPr>
          <w:color w:val="FF0000"/>
        </w:rPr>
        <w:t>ans-1005-01</w: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b)</w:t>
      </w:r>
      <w:r>
        <w:rPr>
          <w:color w:val="auto"/>
        </w:rPr>
        <w:tab/>
        <w:t>Yes</w:t>
      </w:r>
    </w:p>
    <w:p w:rsidR="00FB01EF" w:rsidRDefault="00FB01EF" w:rsidP="00FB01EF">
      <w:pPr>
        <w:pStyle w:val="CK12LessonBase"/>
        <w:rPr>
          <w:color w:val="auto"/>
        </w:rPr>
      </w:pPr>
      <w:r>
        <w:rPr>
          <w:color w:val="auto"/>
        </w:rPr>
        <w:tab/>
      </w:r>
      <w:r>
        <w:rPr>
          <w:noProof/>
          <w:color w:val="auto"/>
        </w:rPr>
        <w:drawing>
          <wp:anchor distT="0" distB="0" distL="114300" distR="114300" simplePos="0" relativeHeight="251660288" behindDoc="0" locked="0" layoutInCell="1" allowOverlap="1" wp14:anchorId="548A3F7D" wp14:editId="56B27B3F">
            <wp:simplePos x="0" y="0"/>
            <wp:positionH relativeFrom="column">
              <wp:posOffset>457200</wp:posOffset>
            </wp:positionH>
            <wp:positionV relativeFrom="paragraph">
              <wp:posOffset>3810</wp:posOffset>
            </wp:positionV>
            <wp:extent cx="2383155" cy="2319655"/>
            <wp:effectExtent l="0" t="0" r="0" b="0"/>
            <wp:wrapNone/>
            <wp:docPr id="156" name="Picture 156" descr="C:\Users\Lori Jordan\Dropbox\Jordan CK-12 Files\Answer Keys\Algebra II Answers\Chapter 10\ans-1005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5" descr="C:\Users\Lori Jordan\Dropbox\Jordan CK-12 Files\Answer Keys\Algebra II Answers\Chapter 10\ans-1005-01.png"/>
                    <pic:cNvPicPr>
                      <a:picLocks noChangeAspect="1" noChangeArrowheads="1"/>
                    </pic:cNvPicPr>
                  </pic:nvPicPr>
                  <pic:blipFill>
                    <a:blip r:embed="rId2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23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c)</w:t>
      </w:r>
      <w:r>
        <w:rPr>
          <w:color w:val="auto"/>
        </w:rPr>
        <w:tab/>
      </w:r>
      <w:r w:rsidRPr="00F51AB3">
        <w:rPr>
          <w:color w:val="auto"/>
          <w:position w:val="-6"/>
        </w:rPr>
        <w:object w:dxaOrig="859" w:dyaOrig="279">
          <v:shape id="_x0000_i1138" type="#_x0000_t75" style="width:43pt;height:14pt" o:ole="">
            <v:imagedata r:id="rId261" o:title=""/>
          </v:shape>
          <o:OLEObject Type="Embed" ProgID="Equation.DSMT4" ShapeID="_x0000_i1138" DrawAspect="Content" ObjectID="_1457959498" r:id="rId262"/>
        </w:object>
      </w:r>
    </w:p>
    <w:p w:rsidR="00FB01EF" w:rsidRDefault="00FB01EF" w:rsidP="00FB01EF">
      <w:pPr>
        <w:pStyle w:val="CK12LessonBase"/>
        <w:rPr>
          <w:color w:val="auto"/>
        </w:rPr>
      </w:pP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proofErr w:type="gramStart"/>
      <w:r>
        <w:rPr>
          <w:color w:val="auto"/>
        </w:rPr>
        <w:t>d</w:t>
      </w:r>
      <w:proofErr w:type="gramEnd"/>
      <w:r>
        <w:rPr>
          <w:color w:val="auto"/>
        </w:rPr>
        <w:t>)</w:t>
      </w:r>
      <w:r>
        <w:rPr>
          <w:color w:val="auto"/>
        </w:rPr>
        <w:tab/>
      </w:r>
      <w:r w:rsidRPr="00F51AB3">
        <w:rPr>
          <w:color w:val="auto"/>
          <w:position w:val="-6"/>
        </w:rPr>
        <w:object w:dxaOrig="859" w:dyaOrig="279">
          <v:shape id="_x0000_i1139" type="#_x0000_t75" style="width:43pt;height:14pt" o:ole="">
            <v:imagedata r:id="rId263" o:title=""/>
          </v:shape>
          <o:OLEObject Type="Embed" ProgID="Equation.DSMT4" ShapeID="_x0000_i1139" DrawAspect="Content" ObjectID="_1457959499" r:id="rId264"/>
        </w:object>
      </w:r>
      <w:r>
        <w:rPr>
          <w:color w:val="auto"/>
        </w:rPr>
        <w:t>, the ellipses are smaller than the circle</w:t>
      </w:r>
    </w:p>
    <w:p w:rsidR="00FB01EF" w:rsidRDefault="00FB01EF" w:rsidP="00FB01EF">
      <w:pPr>
        <w:pStyle w:val="CK12LessonBase"/>
        <w:rPr>
          <w:color w:val="auto"/>
        </w:rPr>
      </w:pPr>
    </w:p>
    <w:p w:rsidR="00FB01EF" w:rsidRDefault="00FB01EF" w:rsidP="00FB01EF">
      <w:pPr>
        <w:pStyle w:val="CK12LessonBase"/>
        <w:rPr>
          <w:color w:val="auto"/>
        </w:rPr>
      </w:pPr>
    </w:p>
    <w:p w:rsidR="00FB01EF" w:rsidRDefault="00FB01EF" w:rsidP="00FB01EF">
      <w:pPr>
        <w:pStyle w:val="CK12LessonBase"/>
        <w:rPr>
          <w:color w:val="auto"/>
        </w:rPr>
      </w:pPr>
    </w:p>
    <w:p w:rsidR="00FB01EF" w:rsidRDefault="00FB01EF" w:rsidP="00FB01EF">
      <w:pPr>
        <w:pStyle w:val="CK12LessonBase"/>
        <w:rPr>
          <w:color w:val="auto"/>
        </w:rPr>
      </w:pPr>
    </w:p>
    <w:p w:rsidR="00FB01EF" w:rsidRDefault="00FB01EF" w:rsidP="00FB01EF">
      <w:pPr>
        <w:pStyle w:val="CK12LessonBase"/>
        <w:rPr>
          <w:color w:val="auto"/>
        </w:rPr>
      </w:pPr>
    </w:p>
    <w:p w:rsidR="00FB01EF" w:rsidRDefault="00FB01EF" w:rsidP="00FB01EF">
      <w:pPr>
        <w:pStyle w:val="CK12LessonBase"/>
        <w:rPr>
          <w:color w:val="auto"/>
        </w:rPr>
      </w:pPr>
    </w:p>
    <w:p w:rsidR="00FB01EF" w:rsidRDefault="00FB01EF" w:rsidP="00FB01EF">
      <w:pPr>
        <w:pStyle w:val="CK12SectionTitle"/>
      </w:pPr>
      <w:r>
        <w:t>Solving Systems of Lines, Quadratics, and Conics</w:t>
      </w:r>
    </w:p>
    <w:p w:rsidR="00FB01EF" w:rsidRDefault="00FB01EF" w:rsidP="00FB01EF">
      <w:pPr>
        <w:pStyle w:val="CK12LessonBase"/>
        <w:rPr>
          <w:color w:val="auto"/>
        </w:rPr>
      </w:pPr>
      <w:proofErr w:type="gramStart"/>
      <w:r>
        <w:rPr>
          <w:color w:val="auto"/>
        </w:rPr>
        <w:t>1.</w:t>
      </w:r>
      <w:r>
        <w:rPr>
          <w:color w:val="auto"/>
        </w:rPr>
        <w:tab/>
        <w:t>(-1, 8), (-1, -3), (3, 2.5)</w:t>
      </w:r>
      <w:r>
        <w:rPr>
          <w:color w:val="auto"/>
        </w:rPr>
        <w:tab/>
        <w:t>2.</w:t>
      </w:r>
      <w:proofErr w:type="gramEnd"/>
      <w:r>
        <w:rPr>
          <w:color w:val="auto"/>
        </w:rPr>
        <w:tab/>
      </w:r>
      <w:proofErr w:type="gramStart"/>
      <w:r>
        <w:rPr>
          <w:color w:val="auto"/>
        </w:rPr>
        <w:t>(3, 7), -1, 2.75)</w:t>
      </w:r>
      <w:r>
        <w:rPr>
          <w:color w:val="auto"/>
        </w:rPr>
        <w:tab/>
      </w:r>
      <w:r>
        <w:rPr>
          <w:color w:val="auto"/>
        </w:rPr>
        <w:tab/>
        <w:t>3.</w:t>
      </w:r>
      <w:proofErr w:type="gramEnd"/>
      <w:r>
        <w:rPr>
          <w:color w:val="auto"/>
        </w:rPr>
        <w:tab/>
        <w:t>(-4, 0), (0, 3.5)</w:t>
      </w:r>
    </w:p>
    <w:p w:rsidR="00926AF6" w:rsidRDefault="00FB01EF" w:rsidP="00FB01EF">
      <w:pPr>
        <w:pStyle w:val="CK12LessonBase"/>
        <w:rPr>
          <w:color w:val="auto"/>
        </w:rPr>
      </w:pPr>
      <w:r>
        <w:rPr>
          <w:color w:val="auto"/>
        </w:rPr>
        <w:t>4.</w:t>
      </w:r>
      <w:r>
        <w:rPr>
          <w:color w:val="auto"/>
        </w:rPr>
        <w:tab/>
        <w:t xml:space="preserve">(-6.5, 6.5), (6. </w:t>
      </w:r>
      <w:proofErr w:type="gramStart"/>
      <w:r>
        <w:rPr>
          <w:color w:val="auto"/>
        </w:rPr>
        <w:t>-3)</w:t>
      </w:r>
      <w:r>
        <w:rPr>
          <w:color w:val="auto"/>
        </w:rPr>
        <w:tab/>
      </w:r>
      <w:r>
        <w:rPr>
          <w:color w:val="auto"/>
        </w:rPr>
        <w:tab/>
      </w:r>
      <w:r w:rsidR="00926AF6">
        <w:rPr>
          <w:color w:val="auto"/>
        </w:rPr>
        <w:t>5.</w:t>
      </w:r>
      <w:proofErr w:type="gramEnd"/>
      <w:r w:rsidR="00926AF6">
        <w:rPr>
          <w:color w:val="auto"/>
        </w:rPr>
        <w:tab/>
      </w:r>
      <w:proofErr w:type="gramStart"/>
      <w:r w:rsidR="00926AF6">
        <w:rPr>
          <w:color w:val="auto"/>
        </w:rPr>
        <w:t>0, 1, 2, 3, or 4</w:t>
      </w:r>
      <w:r w:rsidR="00926AF6">
        <w:rPr>
          <w:color w:val="auto"/>
        </w:rPr>
        <w:tab/>
      </w:r>
      <w:r w:rsidR="00926AF6">
        <w:rPr>
          <w:color w:val="auto"/>
        </w:rPr>
        <w:tab/>
      </w:r>
      <w:r w:rsidR="00926AF6">
        <w:rPr>
          <w:color w:val="auto"/>
        </w:rPr>
        <w:tab/>
        <w:t>6.</w:t>
      </w:r>
      <w:proofErr w:type="gramEnd"/>
      <w:r w:rsidR="00926AF6">
        <w:rPr>
          <w:color w:val="auto"/>
        </w:rPr>
        <w:tab/>
        <w:t>0, 1, 2, 3, or 4</w:t>
      </w:r>
    </w:p>
    <w:p w:rsidR="00FB01EF" w:rsidRDefault="00926AF6" w:rsidP="00FB01EF">
      <w:pPr>
        <w:pStyle w:val="CK12LessonBase"/>
        <w:rPr>
          <w:color w:val="auto"/>
        </w:rPr>
      </w:pPr>
      <w:r>
        <w:rPr>
          <w:color w:val="auto"/>
        </w:rPr>
        <w:t>7</w:t>
      </w:r>
      <w:r w:rsidR="00FB01EF">
        <w:rPr>
          <w:color w:val="auto"/>
        </w:rPr>
        <w:t>.</w:t>
      </w:r>
      <w:r w:rsidR="00FB01EF">
        <w:rPr>
          <w:color w:val="auto"/>
        </w:rPr>
        <w:tab/>
        <w:t>(1.722, 0.722), (-2.322, -3.322)</w:t>
      </w:r>
    </w:p>
    <w:p w:rsidR="00FB01EF" w:rsidRDefault="00926AF6" w:rsidP="00FB01EF">
      <w:pPr>
        <w:pStyle w:val="CK12LessonBase"/>
        <w:rPr>
          <w:color w:val="auto"/>
        </w:rPr>
      </w:pPr>
      <w:r>
        <w:rPr>
          <w:color w:val="auto"/>
        </w:rPr>
        <w:t>8</w:t>
      </w:r>
      <w:r w:rsidR="00FB01EF">
        <w:rPr>
          <w:color w:val="auto"/>
        </w:rPr>
        <w:t>.</w:t>
      </w:r>
      <w:r w:rsidR="00FB01EF">
        <w:rPr>
          <w:color w:val="auto"/>
        </w:rPr>
        <w:tab/>
        <w:t>(1.69, 2.155), (0.71, 2</w:t>
      </w:r>
      <w:r>
        <w:rPr>
          <w:color w:val="auto"/>
        </w:rPr>
        <w:t>.645)</w:t>
      </w:r>
      <w:r>
        <w:rPr>
          <w:color w:val="auto"/>
        </w:rPr>
        <w:tab/>
        <w:t>9</w:t>
      </w:r>
      <w:r w:rsidR="00FB01EF">
        <w:rPr>
          <w:color w:val="auto"/>
        </w:rPr>
        <w:t>.</w:t>
      </w:r>
      <w:r w:rsidR="00FB01EF">
        <w:rPr>
          <w:color w:val="auto"/>
        </w:rPr>
        <w:tab/>
        <w:t>(</w:t>
      </w:r>
      <w:r w:rsidR="00FB01EF">
        <w:rPr>
          <w:rFonts w:ascii="Calibri" w:hAnsi="Calibri"/>
          <w:color w:val="auto"/>
        </w:rPr>
        <w:t>±</w:t>
      </w:r>
      <w:r w:rsidR="00FB01EF">
        <w:rPr>
          <w:color w:val="auto"/>
        </w:rPr>
        <w:t>1.076, -2.843), (</w:t>
      </w:r>
      <w:r w:rsidR="00FB01EF">
        <w:rPr>
          <w:rFonts w:ascii="Calibri" w:hAnsi="Calibri"/>
          <w:color w:val="auto"/>
        </w:rPr>
        <w:t>±</w:t>
      </w:r>
      <w:r w:rsidR="00FB01EF">
        <w:rPr>
          <w:color w:val="auto"/>
        </w:rPr>
        <w:t>1.610, -1.407)</w:t>
      </w:r>
    </w:p>
    <w:p w:rsidR="00FB01EF" w:rsidRDefault="00926AF6" w:rsidP="00FB01EF">
      <w:pPr>
        <w:pStyle w:val="CK12LessonBase"/>
        <w:rPr>
          <w:color w:val="auto"/>
        </w:rPr>
      </w:pPr>
      <w:r>
        <w:rPr>
          <w:color w:val="auto"/>
        </w:rPr>
        <w:t>10.</w:t>
      </w:r>
      <w:r>
        <w:rPr>
          <w:color w:val="auto"/>
        </w:rPr>
        <w:tab/>
        <w:t>(0, 10), (2, -9)</w: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11</w:t>
      </w:r>
      <w:r w:rsidR="00FB01EF">
        <w:rPr>
          <w:color w:val="auto"/>
        </w:rPr>
        <w:t>.</w:t>
      </w:r>
      <w:r w:rsidR="00FB01EF">
        <w:rPr>
          <w:color w:val="auto"/>
        </w:rPr>
        <w:tab/>
      </w:r>
      <w:proofErr w:type="gramStart"/>
      <w:r w:rsidR="00FB01EF">
        <w:rPr>
          <w:color w:val="auto"/>
        </w:rPr>
        <w:t>no</w:t>
      </w:r>
      <w:proofErr w:type="gramEnd"/>
      <w:r w:rsidR="00FB01EF">
        <w:rPr>
          <w:color w:val="auto"/>
        </w:rPr>
        <w:t xml:space="preserve"> solut</w:t>
      </w:r>
      <w:r>
        <w:rPr>
          <w:color w:val="auto"/>
        </w:rPr>
        <w:t>ion</w: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12.</w:t>
      </w:r>
      <w:r>
        <w:rPr>
          <w:color w:val="auto"/>
        </w:rPr>
        <w:tab/>
        <w:t>(1, 2), (-2.67, 4.75)</w:t>
      </w:r>
    </w:p>
    <w:p w:rsidR="00FB01EF" w:rsidRDefault="00926AF6" w:rsidP="00FB01EF">
      <w:pPr>
        <w:pStyle w:val="CK12LessonBase"/>
        <w:rPr>
          <w:color w:val="auto"/>
        </w:rPr>
      </w:pPr>
      <w:r>
        <w:rPr>
          <w:color w:val="auto"/>
        </w:rPr>
        <w:t>13</w:t>
      </w:r>
      <w:r w:rsidR="00FB01EF">
        <w:rPr>
          <w:color w:val="auto"/>
        </w:rPr>
        <w:t>.</w:t>
      </w:r>
      <w:r w:rsidR="00FB01EF">
        <w:rPr>
          <w:color w:val="auto"/>
        </w:rPr>
        <w:tab/>
      </w:r>
      <w:r w:rsidR="00FB01EF" w:rsidRPr="00B60570">
        <w:rPr>
          <w:color w:val="auto"/>
          <w:position w:val="-34"/>
        </w:rPr>
        <w:object w:dxaOrig="2439" w:dyaOrig="800">
          <v:shape id="_x0000_i1140" type="#_x0000_t75" style="width:121pt;height:40pt" o:ole="">
            <v:imagedata r:id="rId265" o:title=""/>
          </v:shape>
          <o:OLEObject Type="Embed" ProgID="Equation.DSMT4" ShapeID="_x0000_i1140" DrawAspect="Content" ObjectID="_1457959500" r:id="rId266"/>
        </w:object>
      </w:r>
      <w:r>
        <w:rPr>
          <w:color w:val="auto"/>
        </w:rPr>
        <w:tab/>
        <w:t>14</w:t>
      </w:r>
      <w:r w:rsidR="00FB01EF">
        <w:rPr>
          <w:color w:val="auto"/>
        </w:rPr>
        <w:t>.</w:t>
      </w:r>
      <w:r w:rsidR="00FB01EF">
        <w:rPr>
          <w:color w:val="auto"/>
        </w:rPr>
        <w:tab/>
        <w:t>(2, 2) and (-2, -2)</w:t>
      </w:r>
    </w:p>
    <w:p w:rsidR="002D68FB" w:rsidRDefault="002D68FB"/>
    <w:sectPr w:rsidR="002D68FB" w:rsidSect="00FB01E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1EF"/>
    <w:rsid w:val="001368FD"/>
    <w:rsid w:val="001716D9"/>
    <w:rsid w:val="002D68FB"/>
    <w:rsid w:val="006E29D9"/>
    <w:rsid w:val="008E5CC7"/>
    <w:rsid w:val="00926AF6"/>
    <w:rsid w:val="009356B2"/>
    <w:rsid w:val="00971EAB"/>
    <w:rsid w:val="00FB0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01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K12ChapterTitle">
    <w:name w:val="CK12ChapterTitle"/>
    <w:basedOn w:val="Normal"/>
    <w:next w:val="Normal"/>
    <w:qFormat/>
    <w:rsid w:val="00FB01EF"/>
    <w:pPr>
      <w:keepNext/>
      <w:pBdr>
        <w:bottom w:val="single" w:sz="8" w:space="4" w:color="4F81BD"/>
      </w:pBdr>
      <w:spacing w:after="300"/>
      <w:contextualSpacing/>
    </w:pPr>
    <w:rPr>
      <w:rFonts w:ascii="Tahoma" w:eastAsiaTheme="minorEastAsia" w:hAnsiTheme="minorHAnsi" w:cstheme="minorBidi"/>
      <w:b/>
      <w:color w:val="17365D"/>
      <w:sz w:val="32"/>
      <w:szCs w:val="22"/>
    </w:rPr>
  </w:style>
  <w:style w:type="paragraph" w:customStyle="1" w:styleId="CK12SectionTitle">
    <w:name w:val="CK12SectionTitle"/>
    <w:basedOn w:val="Normal"/>
    <w:next w:val="Normal"/>
    <w:qFormat/>
    <w:rsid w:val="00FB01EF"/>
    <w:pPr>
      <w:keepNext/>
      <w:spacing w:after="200" w:line="276" w:lineRule="auto"/>
    </w:pPr>
    <w:rPr>
      <w:rFonts w:ascii="Tahoma" w:eastAsiaTheme="minorEastAsia" w:hAnsiTheme="minorHAnsi" w:cstheme="minorBidi"/>
      <w:b/>
      <w:color w:val="365F91"/>
      <w:sz w:val="28"/>
      <w:szCs w:val="22"/>
    </w:rPr>
  </w:style>
  <w:style w:type="paragraph" w:customStyle="1" w:styleId="CK12LessonBase">
    <w:name w:val="CK12LessonBase"/>
    <w:basedOn w:val="Normal"/>
    <w:link w:val="CK12LessonBaseChar"/>
    <w:qFormat/>
    <w:rsid w:val="00FB01EF"/>
    <w:pPr>
      <w:spacing w:after="200" w:line="276" w:lineRule="auto"/>
    </w:pPr>
    <w:rPr>
      <w:rFonts w:ascii="Tahoma" w:eastAsiaTheme="minorEastAsia" w:hAnsiTheme="minorHAnsi" w:cstheme="minorBidi"/>
      <w:color w:val="000000"/>
      <w:sz w:val="22"/>
      <w:szCs w:val="22"/>
    </w:rPr>
  </w:style>
  <w:style w:type="paragraph" w:customStyle="1" w:styleId="CK12SubsectionTitle">
    <w:name w:val="CK12SubsectionTitle"/>
    <w:basedOn w:val="Normal"/>
    <w:next w:val="CK12LessonBase"/>
    <w:qFormat/>
    <w:rsid w:val="00FB01EF"/>
    <w:pPr>
      <w:keepNext/>
      <w:spacing w:after="200" w:line="276" w:lineRule="auto"/>
    </w:pPr>
    <w:rPr>
      <w:rFonts w:ascii="Tahoma" w:eastAsiaTheme="minorEastAsia" w:hAnsiTheme="minorHAnsi" w:cstheme="minorBidi"/>
      <w:b/>
      <w:color w:val="4F81BD"/>
      <w:szCs w:val="22"/>
    </w:rPr>
  </w:style>
  <w:style w:type="character" w:customStyle="1" w:styleId="CK12LessonBaseChar">
    <w:name w:val="CK12LessonBase Char"/>
    <w:basedOn w:val="DefaultParagraphFont"/>
    <w:link w:val="CK12LessonBase"/>
    <w:rsid w:val="00FB01EF"/>
    <w:rPr>
      <w:rFonts w:ascii="Tahoma" w:eastAsiaTheme="minorEastAsia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01E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01EF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01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K12ChapterTitle">
    <w:name w:val="CK12ChapterTitle"/>
    <w:basedOn w:val="Normal"/>
    <w:next w:val="Normal"/>
    <w:qFormat/>
    <w:rsid w:val="00FB01EF"/>
    <w:pPr>
      <w:keepNext/>
      <w:pBdr>
        <w:bottom w:val="single" w:sz="8" w:space="4" w:color="4F81BD"/>
      </w:pBdr>
      <w:spacing w:after="300"/>
      <w:contextualSpacing/>
    </w:pPr>
    <w:rPr>
      <w:rFonts w:ascii="Tahoma" w:eastAsiaTheme="minorEastAsia" w:hAnsiTheme="minorHAnsi" w:cstheme="minorBidi"/>
      <w:b/>
      <w:color w:val="17365D"/>
      <w:sz w:val="32"/>
      <w:szCs w:val="22"/>
    </w:rPr>
  </w:style>
  <w:style w:type="paragraph" w:customStyle="1" w:styleId="CK12SectionTitle">
    <w:name w:val="CK12SectionTitle"/>
    <w:basedOn w:val="Normal"/>
    <w:next w:val="Normal"/>
    <w:qFormat/>
    <w:rsid w:val="00FB01EF"/>
    <w:pPr>
      <w:keepNext/>
      <w:spacing w:after="200" w:line="276" w:lineRule="auto"/>
    </w:pPr>
    <w:rPr>
      <w:rFonts w:ascii="Tahoma" w:eastAsiaTheme="minorEastAsia" w:hAnsiTheme="minorHAnsi" w:cstheme="minorBidi"/>
      <w:b/>
      <w:color w:val="365F91"/>
      <w:sz w:val="28"/>
      <w:szCs w:val="22"/>
    </w:rPr>
  </w:style>
  <w:style w:type="paragraph" w:customStyle="1" w:styleId="CK12LessonBase">
    <w:name w:val="CK12LessonBase"/>
    <w:basedOn w:val="Normal"/>
    <w:link w:val="CK12LessonBaseChar"/>
    <w:qFormat/>
    <w:rsid w:val="00FB01EF"/>
    <w:pPr>
      <w:spacing w:after="200" w:line="276" w:lineRule="auto"/>
    </w:pPr>
    <w:rPr>
      <w:rFonts w:ascii="Tahoma" w:eastAsiaTheme="minorEastAsia" w:hAnsiTheme="minorHAnsi" w:cstheme="minorBidi"/>
      <w:color w:val="000000"/>
      <w:sz w:val="22"/>
      <w:szCs w:val="22"/>
    </w:rPr>
  </w:style>
  <w:style w:type="paragraph" w:customStyle="1" w:styleId="CK12SubsectionTitle">
    <w:name w:val="CK12SubsectionTitle"/>
    <w:basedOn w:val="Normal"/>
    <w:next w:val="CK12LessonBase"/>
    <w:qFormat/>
    <w:rsid w:val="00FB01EF"/>
    <w:pPr>
      <w:keepNext/>
      <w:spacing w:after="200" w:line="276" w:lineRule="auto"/>
    </w:pPr>
    <w:rPr>
      <w:rFonts w:ascii="Tahoma" w:eastAsiaTheme="minorEastAsia" w:hAnsiTheme="minorHAnsi" w:cstheme="minorBidi"/>
      <w:b/>
      <w:color w:val="4F81BD"/>
      <w:szCs w:val="22"/>
    </w:rPr>
  </w:style>
  <w:style w:type="character" w:customStyle="1" w:styleId="CK12LessonBaseChar">
    <w:name w:val="CK12LessonBase Char"/>
    <w:basedOn w:val="DefaultParagraphFont"/>
    <w:link w:val="CK12LessonBase"/>
    <w:rsid w:val="00FB01EF"/>
    <w:rPr>
      <w:rFonts w:ascii="Tahoma" w:eastAsiaTheme="minorEastAsia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01E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01E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8.wmf"/><Relationship Id="rId21" Type="http://schemas.openxmlformats.org/officeDocument/2006/relationships/image" Target="media/image13.png"/><Relationship Id="rId42" Type="http://schemas.openxmlformats.org/officeDocument/2006/relationships/image" Target="media/image27.wmf"/><Relationship Id="rId63" Type="http://schemas.openxmlformats.org/officeDocument/2006/relationships/image" Target="media/image39.wmf"/><Relationship Id="rId84" Type="http://schemas.openxmlformats.org/officeDocument/2006/relationships/oleObject" Target="embeddings/oleObject31.bin"/><Relationship Id="rId138" Type="http://schemas.openxmlformats.org/officeDocument/2006/relationships/oleObject" Target="embeddings/oleObject55.bin"/><Relationship Id="rId159" Type="http://schemas.openxmlformats.org/officeDocument/2006/relationships/image" Target="media/image91.wmf"/><Relationship Id="rId170" Type="http://schemas.openxmlformats.org/officeDocument/2006/relationships/oleObject" Target="embeddings/oleObject70.bin"/><Relationship Id="rId191" Type="http://schemas.openxmlformats.org/officeDocument/2006/relationships/oleObject" Target="embeddings/oleObject81.bin"/><Relationship Id="rId205" Type="http://schemas.openxmlformats.org/officeDocument/2006/relationships/oleObject" Target="embeddings/oleObject88.bin"/><Relationship Id="rId226" Type="http://schemas.openxmlformats.org/officeDocument/2006/relationships/image" Target="media/image124.wmf"/><Relationship Id="rId247" Type="http://schemas.openxmlformats.org/officeDocument/2006/relationships/oleObject" Target="embeddings/oleObject107.bin"/><Relationship Id="rId107" Type="http://schemas.openxmlformats.org/officeDocument/2006/relationships/oleObject" Target="embeddings/oleObject40.bin"/><Relationship Id="rId268" Type="http://schemas.openxmlformats.org/officeDocument/2006/relationships/theme" Target="theme/theme1.xml"/><Relationship Id="rId11" Type="http://schemas.openxmlformats.org/officeDocument/2006/relationships/oleObject" Target="embeddings/oleObject1.bin"/><Relationship Id="rId32" Type="http://schemas.openxmlformats.org/officeDocument/2006/relationships/image" Target="media/image19.png"/><Relationship Id="rId53" Type="http://schemas.openxmlformats.org/officeDocument/2006/relationships/oleObject" Target="embeddings/oleObject17.bin"/><Relationship Id="rId74" Type="http://schemas.openxmlformats.org/officeDocument/2006/relationships/oleObject" Target="embeddings/oleObject26.bin"/><Relationship Id="rId128" Type="http://schemas.openxmlformats.org/officeDocument/2006/relationships/oleObject" Target="embeddings/oleObject49.bin"/><Relationship Id="rId149" Type="http://schemas.openxmlformats.org/officeDocument/2006/relationships/image" Target="media/image86.wmf"/><Relationship Id="rId5" Type="http://schemas.openxmlformats.org/officeDocument/2006/relationships/image" Target="media/image1.png"/><Relationship Id="rId95" Type="http://schemas.openxmlformats.org/officeDocument/2006/relationships/oleObject" Target="embeddings/oleObject35.bin"/><Relationship Id="rId160" Type="http://schemas.openxmlformats.org/officeDocument/2006/relationships/oleObject" Target="embeddings/oleObject65.bin"/><Relationship Id="rId181" Type="http://schemas.openxmlformats.org/officeDocument/2006/relationships/oleObject" Target="embeddings/oleObject76.bin"/><Relationship Id="rId216" Type="http://schemas.openxmlformats.org/officeDocument/2006/relationships/image" Target="media/image119.wmf"/><Relationship Id="rId237" Type="http://schemas.openxmlformats.org/officeDocument/2006/relationships/oleObject" Target="embeddings/oleObject102.bin"/><Relationship Id="rId258" Type="http://schemas.openxmlformats.org/officeDocument/2006/relationships/image" Target="media/image142.wmf"/><Relationship Id="rId22" Type="http://schemas.openxmlformats.org/officeDocument/2006/relationships/image" Target="media/image14.wmf"/><Relationship Id="rId43" Type="http://schemas.openxmlformats.org/officeDocument/2006/relationships/oleObject" Target="embeddings/oleObject12.bin"/><Relationship Id="rId64" Type="http://schemas.openxmlformats.org/officeDocument/2006/relationships/oleObject" Target="embeddings/oleObject21.bin"/><Relationship Id="rId118" Type="http://schemas.openxmlformats.org/officeDocument/2006/relationships/oleObject" Target="embeddings/oleObject46.bin"/><Relationship Id="rId139" Type="http://schemas.openxmlformats.org/officeDocument/2006/relationships/image" Target="media/image80.wmf"/><Relationship Id="rId85" Type="http://schemas.openxmlformats.org/officeDocument/2006/relationships/image" Target="media/image50.png"/><Relationship Id="rId150" Type="http://schemas.openxmlformats.org/officeDocument/2006/relationships/oleObject" Target="embeddings/oleObject60.bin"/><Relationship Id="rId171" Type="http://schemas.openxmlformats.org/officeDocument/2006/relationships/oleObject" Target="embeddings/oleObject71.bin"/><Relationship Id="rId192" Type="http://schemas.openxmlformats.org/officeDocument/2006/relationships/image" Target="media/image107.wmf"/><Relationship Id="rId206" Type="http://schemas.openxmlformats.org/officeDocument/2006/relationships/image" Target="media/image114.wmf"/><Relationship Id="rId227" Type="http://schemas.openxmlformats.org/officeDocument/2006/relationships/oleObject" Target="embeddings/oleObject99.bin"/><Relationship Id="rId248" Type="http://schemas.openxmlformats.org/officeDocument/2006/relationships/image" Target="media/image137.wmf"/><Relationship Id="rId12" Type="http://schemas.openxmlformats.org/officeDocument/2006/relationships/image" Target="media/image7.wmf"/><Relationship Id="rId33" Type="http://schemas.openxmlformats.org/officeDocument/2006/relationships/image" Target="media/image20.png"/><Relationship Id="rId108" Type="http://schemas.openxmlformats.org/officeDocument/2006/relationships/image" Target="media/image64.wmf"/><Relationship Id="rId129" Type="http://schemas.openxmlformats.org/officeDocument/2006/relationships/image" Target="media/image76.wmf"/><Relationship Id="rId54" Type="http://schemas.openxmlformats.org/officeDocument/2006/relationships/image" Target="media/image33.wmf"/><Relationship Id="rId75" Type="http://schemas.openxmlformats.org/officeDocument/2006/relationships/image" Target="media/image45.wmf"/><Relationship Id="rId96" Type="http://schemas.openxmlformats.org/officeDocument/2006/relationships/image" Target="media/image57.png"/><Relationship Id="rId140" Type="http://schemas.openxmlformats.org/officeDocument/2006/relationships/oleObject" Target="embeddings/oleObject56.bin"/><Relationship Id="rId161" Type="http://schemas.openxmlformats.org/officeDocument/2006/relationships/image" Target="media/image92.wmf"/><Relationship Id="rId182" Type="http://schemas.openxmlformats.org/officeDocument/2006/relationships/image" Target="media/image102.wmf"/><Relationship Id="rId217" Type="http://schemas.openxmlformats.org/officeDocument/2006/relationships/oleObject" Target="embeddings/oleObject94.bin"/><Relationship Id="rId6" Type="http://schemas.openxmlformats.org/officeDocument/2006/relationships/image" Target="media/image2.png"/><Relationship Id="rId238" Type="http://schemas.openxmlformats.org/officeDocument/2006/relationships/image" Target="media/image132.wmf"/><Relationship Id="rId259" Type="http://schemas.openxmlformats.org/officeDocument/2006/relationships/oleObject" Target="embeddings/oleObject113.bin"/><Relationship Id="rId23" Type="http://schemas.openxmlformats.org/officeDocument/2006/relationships/oleObject" Target="embeddings/oleObject5.bin"/><Relationship Id="rId28" Type="http://schemas.openxmlformats.org/officeDocument/2006/relationships/image" Target="media/image17.wmf"/><Relationship Id="rId49" Type="http://schemas.openxmlformats.org/officeDocument/2006/relationships/oleObject" Target="embeddings/oleObject15.bin"/><Relationship Id="rId114" Type="http://schemas.openxmlformats.org/officeDocument/2006/relationships/image" Target="media/image67.wmf"/><Relationship Id="rId119" Type="http://schemas.openxmlformats.org/officeDocument/2006/relationships/image" Target="media/image69.wmf"/><Relationship Id="rId44" Type="http://schemas.openxmlformats.org/officeDocument/2006/relationships/image" Target="media/image28.wmf"/><Relationship Id="rId60" Type="http://schemas.openxmlformats.org/officeDocument/2006/relationships/oleObject" Target="embeddings/oleObject19.bin"/><Relationship Id="rId65" Type="http://schemas.openxmlformats.org/officeDocument/2006/relationships/image" Target="media/image40.wmf"/><Relationship Id="rId81" Type="http://schemas.openxmlformats.org/officeDocument/2006/relationships/image" Target="media/image48.wmf"/><Relationship Id="rId86" Type="http://schemas.openxmlformats.org/officeDocument/2006/relationships/image" Target="media/image51.png"/><Relationship Id="rId130" Type="http://schemas.openxmlformats.org/officeDocument/2006/relationships/oleObject" Target="embeddings/oleObject50.bin"/><Relationship Id="rId135" Type="http://schemas.openxmlformats.org/officeDocument/2006/relationships/image" Target="media/image78.wmf"/><Relationship Id="rId151" Type="http://schemas.openxmlformats.org/officeDocument/2006/relationships/image" Target="media/image87.wmf"/><Relationship Id="rId156" Type="http://schemas.openxmlformats.org/officeDocument/2006/relationships/oleObject" Target="embeddings/oleObject63.bin"/><Relationship Id="rId177" Type="http://schemas.openxmlformats.org/officeDocument/2006/relationships/oleObject" Target="embeddings/oleObject74.bin"/><Relationship Id="rId198" Type="http://schemas.openxmlformats.org/officeDocument/2006/relationships/image" Target="media/image110.wmf"/><Relationship Id="rId172" Type="http://schemas.openxmlformats.org/officeDocument/2006/relationships/image" Target="media/image97.wmf"/><Relationship Id="rId193" Type="http://schemas.openxmlformats.org/officeDocument/2006/relationships/oleObject" Target="embeddings/oleObject82.bin"/><Relationship Id="rId202" Type="http://schemas.openxmlformats.org/officeDocument/2006/relationships/image" Target="media/image112.wmf"/><Relationship Id="rId207" Type="http://schemas.openxmlformats.org/officeDocument/2006/relationships/oleObject" Target="embeddings/oleObject89.bin"/><Relationship Id="rId223" Type="http://schemas.openxmlformats.org/officeDocument/2006/relationships/oleObject" Target="embeddings/oleObject97.bin"/><Relationship Id="rId228" Type="http://schemas.openxmlformats.org/officeDocument/2006/relationships/image" Target="media/image125.png"/><Relationship Id="rId244" Type="http://schemas.openxmlformats.org/officeDocument/2006/relationships/image" Target="media/image135.wmf"/><Relationship Id="rId249" Type="http://schemas.openxmlformats.org/officeDocument/2006/relationships/oleObject" Target="embeddings/oleObject108.bin"/><Relationship Id="rId13" Type="http://schemas.openxmlformats.org/officeDocument/2006/relationships/oleObject" Target="embeddings/oleObject2.bin"/><Relationship Id="rId18" Type="http://schemas.openxmlformats.org/officeDocument/2006/relationships/image" Target="media/image10.png"/><Relationship Id="rId39" Type="http://schemas.openxmlformats.org/officeDocument/2006/relationships/oleObject" Target="embeddings/oleObject10.bin"/><Relationship Id="rId109" Type="http://schemas.openxmlformats.org/officeDocument/2006/relationships/oleObject" Target="embeddings/oleObject41.bin"/><Relationship Id="rId260" Type="http://schemas.openxmlformats.org/officeDocument/2006/relationships/image" Target="media/image143.png"/><Relationship Id="rId265" Type="http://schemas.openxmlformats.org/officeDocument/2006/relationships/image" Target="media/image146.wmf"/><Relationship Id="rId34" Type="http://schemas.openxmlformats.org/officeDocument/2006/relationships/image" Target="media/image21.png"/><Relationship Id="rId50" Type="http://schemas.openxmlformats.org/officeDocument/2006/relationships/image" Target="media/image31.wmf"/><Relationship Id="rId55" Type="http://schemas.openxmlformats.org/officeDocument/2006/relationships/oleObject" Target="embeddings/oleObject18.bin"/><Relationship Id="rId76" Type="http://schemas.openxmlformats.org/officeDocument/2006/relationships/oleObject" Target="embeddings/oleObject27.bin"/><Relationship Id="rId97" Type="http://schemas.openxmlformats.org/officeDocument/2006/relationships/image" Target="media/image58.png"/><Relationship Id="rId104" Type="http://schemas.openxmlformats.org/officeDocument/2006/relationships/image" Target="media/image62.wmf"/><Relationship Id="rId120" Type="http://schemas.openxmlformats.org/officeDocument/2006/relationships/oleObject" Target="embeddings/oleObject47.bin"/><Relationship Id="rId125" Type="http://schemas.openxmlformats.org/officeDocument/2006/relationships/image" Target="media/image73.png"/><Relationship Id="rId141" Type="http://schemas.openxmlformats.org/officeDocument/2006/relationships/image" Target="media/image81.wmf"/><Relationship Id="rId146" Type="http://schemas.openxmlformats.org/officeDocument/2006/relationships/oleObject" Target="embeddings/oleObject58.bin"/><Relationship Id="rId167" Type="http://schemas.openxmlformats.org/officeDocument/2006/relationships/image" Target="media/image95.wmf"/><Relationship Id="rId188" Type="http://schemas.openxmlformats.org/officeDocument/2006/relationships/image" Target="media/image105.wmf"/><Relationship Id="rId7" Type="http://schemas.openxmlformats.org/officeDocument/2006/relationships/image" Target="media/image3.png"/><Relationship Id="rId71" Type="http://schemas.openxmlformats.org/officeDocument/2006/relationships/image" Target="media/image43.wmf"/><Relationship Id="rId92" Type="http://schemas.openxmlformats.org/officeDocument/2006/relationships/image" Target="media/image55.png"/><Relationship Id="rId162" Type="http://schemas.openxmlformats.org/officeDocument/2006/relationships/oleObject" Target="embeddings/oleObject66.bin"/><Relationship Id="rId183" Type="http://schemas.openxmlformats.org/officeDocument/2006/relationships/oleObject" Target="embeddings/oleObject77.bin"/><Relationship Id="rId213" Type="http://schemas.openxmlformats.org/officeDocument/2006/relationships/oleObject" Target="embeddings/oleObject92.bin"/><Relationship Id="rId218" Type="http://schemas.openxmlformats.org/officeDocument/2006/relationships/image" Target="media/image120.wmf"/><Relationship Id="rId234" Type="http://schemas.openxmlformats.org/officeDocument/2006/relationships/image" Target="media/image130.wmf"/><Relationship Id="rId239" Type="http://schemas.openxmlformats.org/officeDocument/2006/relationships/oleObject" Target="embeddings/oleObject103.bin"/><Relationship Id="rId2" Type="http://schemas.microsoft.com/office/2007/relationships/stylesWithEffects" Target="stylesWithEffects.xml"/><Relationship Id="rId29" Type="http://schemas.openxmlformats.org/officeDocument/2006/relationships/oleObject" Target="embeddings/oleObject8.bin"/><Relationship Id="rId250" Type="http://schemas.openxmlformats.org/officeDocument/2006/relationships/image" Target="media/image138.wmf"/><Relationship Id="rId255" Type="http://schemas.openxmlformats.org/officeDocument/2006/relationships/oleObject" Target="embeddings/oleObject111.bin"/><Relationship Id="rId24" Type="http://schemas.openxmlformats.org/officeDocument/2006/relationships/image" Target="media/image15.wmf"/><Relationship Id="rId40" Type="http://schemas.openxmlformats.org/officeDocument/2006/relationships/image" Target="media/image26.wmf"/><Relationship Id="rId45" Type="http://schemas.openxmlformats.org/officeDocument/2006/relationships/oleObject" Target="embeddings/oleObject13.bin"/><Relationship Id="rId66" Type="http://schemas.openxmlformats.org/officeDocument/2006/relationships/oleObject" Target="embeddings/oleObject22.bin"/><Relationship Id="rId87" Type="http://schemas.openxmlformats.org/officeDocument/2006/relationships/image" Target="media/image52.wmf"/><Relationship Id="rId110" Type="http://schemas.openxmlformats.org/officeDocument/2006/relationships/image" Target="media/image65.wmf"/><Relationship Id="rId115" Type="http://schemas.openxmlformats.org/officeDocument/2006/relationships/oleObject" Target="embeddings/oleObject44.bin"/><Relationship Id="rId131" Type="http://schemas.openxmlformats.org/officeDocument/2006/relationships/image" Target="media/image77.wmf"/><Relationship Id="rId136" Type="http://schemas.openxmlformats.org/officeDocument/2006/relationships/oleObject" Target="embeddings/oleObject54.bin"/><Relationship Id="rId157" Type="http://schemas.openxmlformats.org/officeDocument/2006/relationships/image" Target="media/image90.wmf"/><Relationship Id="rId178" Type="http://schemas.openxmlformats.org/officeDocument/2006/relationships/image" Target="media/image100.wmf"/><Relationship Id="rId61" Type="http://schemas.openxmlformats.org/officeDocument/2006/relationships/image" Target="media/image38.wmf"/><Relationship Id="rId82" Type="http://schemas.openxmlformats.org/officeDocument/2006/relationships/oleObject" Target="embeddings/oleObject30.bin"/><Relationship Id="rId152" Type="http://schemas.openxmlformats.org/officeDocument/2006/relationships/oleObject" Target="embeddings/oleObject61.bin"/><Relationship Id="rId173" Type="http://schemas.openxmlformats.org/officeDocument/2006/relationships/oleObject" Target="embeddings/oleObject72.bin"/><Relationship Id="rId194" Type="http://schemas.openxmlformats.org/officeDocument/2006/relationships/image" Target="media/image108.wmf"/><Relationship Id="rId199" Type="http://schemas.openxmlformats.org/officeDocument/2006/relationships/oleObject" Target="embeddings/oleObject85.bin"/><Relationship Id="rId203" Type="http://schemas.openxmlformats.org/officeDocument/2006/relationships/oleObject" Target="embeddings/oleObject87.bin"/><Relationship Id="rId208" Type="http://schemas.openxmlformats.org/officeDocument/2006/relationships/image" Target="media/image115.wmf"/><Relationship Id="rId229" Type="http://schemas.openxmlformats.org/officeDocument/2006/relationships/image" Target="media/image126.png"/><Relationship Id="rId19" Type="http://schemas.openxmlformats.org/officeDocument/2006/relationships/image" Target="media/image11.png"/><Relationship Id="rId224" Type="http://schemas.openxmlformats.org/officeDocument/2006/relationships/image" Target="media/image123.wmf"/><Relationship Id="rId240" Type="http://schemas.openxmlformats.org/officeDocument/2006/relationships/image" Target="media/image133.wmf"/><Relationship Id="rId245" Type="http://schemas.openxmlformats.org/officeDocument/2006/relationships/oleObject" Target="embeddings/oleObject106.bin"/><Relationship Id="rId261" Type="http://schemas.openxmlformats.org/officeDocument/2006/relationships/image" Target="media/image144.wmf"/><Relationship Id="rId266" Type="http://schemas.openxmlformats.org/officeDocument/2006/relationships/oleObject" Target="embeddings/oleObject116.bin"/><Relationship Id="rId14" Type="http://schemas.openxmlformats.org/officeDocument/2006/relationships/image" Target="media/image8.wmf"/><Relationship Id="rId30" Type="http://schemas.openxmlformats.org/officeDocument/2006/relationships/image" Target="media/image18.wmf"/><Relationship Id="rId35" Type="http://schemas.openxmlformats.org/officeDocument/2006/relationships/image" Target="media/image22.png"/><Relationship Id="rId56" Type="http://schemas.openxmlformats.org/officeDocument/2006/relationships/image" Target="media/image34.png"/><Relationship Id="rId77" Type="http://schemas.openxmlformats.org/officeDocument/2006/relationships/image" Target="media/image46.wmf"/><Relationship Id="rId100" Type="http://schemas.openxmlformats.org/officeDocument/2006/relationships/image" Target="media/image60.wmf"/><Relationship Id="rId105" Type="http://schemas.openxmlformats.org/officeDocument/2006/relationships/oleObject" Target="embeddings/oleObject39.bin"/><Relationship Id="rId126" Type="http://schemas.openxmlformats.org/officeDocument/2006/relationships/image" Target="media/image74.png"/><Relationship Id="rId147" Type="http://schemas.openxmlformats.org/officeDocument/2006/relationships/image" Target="media/image85.wmf"/><Relationship Id="rId168" Type="http://schemas.openxmlformats.org/officeDocument/2006/relationships/oleObject" Target="embeddings/oleObject69.bin"/><Relationship Id="rId8" Type="http://schemas.openxmlformats.org/officeDocument/2006/relationships/image" Target="media/image4.png"/><Relationship Id="rId51" Type="http://schemas.openxmlformats.org/officeDocument/2006/relationships/oleObject" Target="embeddings/oleObject16.bin"/><Relationship Id="rId72" Type="http://schemas.openxmlformats.org/officeDocument/2006/relationships/oleObject" Target="embeddings/oleObject25.bin"/><Relationship Id="rId93" Type="http://schemas.openxmlformats.org/officeDocument/2006/relationships/image" Target="media/image56.wmf"/><Relationship Id="rId98" Type="http://schemas.openxmlformats.org/officeDocument/2006/relationships/image" Target="media/image59.wmf"/><Relationship Id="rId121" Type="http://schemas.openxmlformats.org/officeDocument/2006/relationships/image" Target="media/image70.wmf"/><Relationship Id="rId142" Type="http://schemas.openxmlformats.org/officeDocument/2006/relationships/oleObject" Target="embeddings/oleObject57.bin"/><Relationship Id="rId163" Type="http://schemas.openxmlformats.org/officeDocument/2006/relationships/image" Target="media/image93.wmf"/><Relationship Id="rId184" Type="http://schemas.openxmlformats.org/officeDocument/2006/relationships/image" Target="media/image103.wmf"/><Relationship Id="rId189" Type="http://schemas.openxmlformats.org/officeDocument/2006/relationships/oleObject" Target="embeddings/oleObject80.bin"/><Relationship Id="rId219" Type="http://schemas.openxmlformats.org/officeDocument/2006/relationships/oleObject" Target="embeddings/oleObject95.bin"/><Relationship Id="rId3" Type="http://schemas.openxmlformats.org/officeDocument/2006/relationships/settings" Target="settings.xml"/><Relationship Id="rId214" Type="http://schemas.openxmlformats.org/officeDocument/2006/relationships/image" Target="media/image118.wmf"/><Relationship Id="rId230" Type="http://schemas.openxmlformats.org/officeDocument/2006/relationships/image" Target="media/image127.png"/><Relationship Id="rId235" Type="http://schemas.openxmlformats.org/officeDocument/2006/relationships/oleObject" Target="embeddings/oleObject101.bin"/><Relationship Id="rId251" Type="http://schemas.openxmlformats.org/officeDocument/2006/relationships/oleObject" Target="embeddings/oleObject109.bin"/><Relationship Id="rId256" Type="http://schemas.openxmlformats.org/officeDocument/2006/relationships/image" Target="media/image141.wmf"/><Relationship Id="rId25" Type="http://schemas.openxmlformats.org/officeDocument/2006/relationships/oleObject" Target="embeddings/oleObject6.bin"/><Relationship Id="rId46" Type="http://schemas.openxmlformats.org/officeDocument/2006/relationships/image" Target="media/image29.wmf"/><Relationship Id="rId67" Type="http://schemas.openxmlformats.org/officeDocument/2006/relationships/image" Target="media/image41.wmf"/><Relationship Id="rId116" Type="http://schemas.openxmlformats.org/officeDocument/2006/relationships/oleObject" Target="embeddings/oleObject45.bin"/><Relationship Id="rId137" Type="http://schemas.openxmlformats.org/officeDocument/2006/relationships/image" Target="media/image79.wmf"/><Relationship Id="rId158" Type="http://schemas.openxmlformats.org/officeDocument/2006/relationships/oleObject" Target="embeddings/oleObject64.bin"/><Relationship Id="rId20" Type="http://schemas.openxmlformats.org/officeDocument/2006/relationships/image" Target="media/image12.png"/><Relationship Id="rId41" Type="http://schemas.openxmlformats.org/officeDocument/2006/relationships/oleObject" Target="embeddings/oleObject11.bin"/><Relationship Id="rId62" Type="http://schemas.openxmlformats.org/officeDocument/2006/relationships/oleObject" Target="embeddings/oleObject20.bin"/><Relationship Id="rId83" Type="http://schemas.openxmlformats.org/officeDocument/2006/relationships/image" Target="media/image49.wmf"/><Relationship Id="rId88" Type="http://schemas.openxmlformats.org/officeDocument/2006/relationships/oleObject" Target="embeddings/oleObject32.bin"/><Relationship Id="rId111" Type="http://schemas.openxmlformats.org/officeDocument/2006/relationships/oleObject" Target="embeddings/oleObject42.bin"/><Relationship Id="rId132" Type="http://schemas.openxmlformats.org/officeDocument/2006/relationships/oleObject" Target="embeddings/oleObject51.bin"/><Relationship Id="rId153" Type="http://schemas.openxmlformats.org/officeDocument/2006/relationships/image" Target="media/image88.wmf"/><Relationship Id="rId174" Type="http://schemas.openxmlformats.org/officeDocument/2006/relationships/image" Target="media/image98.wmf"/><Relationship Id="rId179" Type="http://schemas.openxmlformats.org/officeDocument/2006/relationships/oleObject" Target="embeddings/oleObject75.bin"/><Relationship Id="rId195" Type="http://schemas.openxmlformats.org/officeDocument/2006/relationships/oleObject" Target="embeddings/oleObject83.bin"/><Relationship Id="rId209" Type="http://schemas.openxmlformats.org/officeDocument/2006/relationships/oleObject" Target="embeddings/oleObject90.bin"/><Relationship Id="rId190" Type="http://schemas.openxmlformats.org/officeDocument/2006/relationships/image" Target="media/image106.wmf"/><Relationship Id="rId204" Type="http://schemas.openxmlformats.org/officeDocument/2006/relationships/image" Target="media/image113.wmf"/><Relationship Id="rId220" Type="http://schemas.openxmlformats.org/officeDocument/2006/relationships/image" Target="media/image121.wmf"/><Relationship Id="rId225" Type="http://schemas.openxmlformats.org/officeDocument/2006/relationships/oleObject" Target="embeddings/oleObject98.bin"/><Relationship Id="rId241" Type="http://schemas.openxmlformats.org/officeDocument/2006/relationships/oleObject" Target="embeddings/oleObject104.bin"/><Relationship Id="rId246" Type="http://schemas.openxmlformats.org/officeDocument/2006/relationships/image" Target="media/image136.wmf"/><Relationship Id="rId267" Type="http://schemas.openxmlformats.org/officeDocument/2006/relationships/fontTable" Target="fontTable.xml"/><Relationship Id="rId15" Type="http://schemas.openxmlformats.org/officeDocument/2006/relationships/oleObject" Target="embeddings/oleObject3.bin"/><Relationship Id="rId36" Type="http://schemas.openxmlformats.org/officeDocument/2006/relationships/image" Target="media/image23.png"/><Relationship Id="rId57" Type="http://schemas.openxmlformats.org/officeDocument/2006/relationships/image" Target="media/image35.png"/><Relationship Id="rId106" Type="http://schemas.openxmlformats.org/officeDocument/2006/relationships/image" Target="media/image63.wmf"/><Relationship Id="rId127" Type="http://schemas.openxmlformats.org/officeDocument/2006/relationships/image" Target="media/image75.wmf"/><Relationship Id="rId262" Type="http://schemas.openxmlformats.org/officeDocument/2006/relationships/oleObject" Target="embeddings/oleObject114.bin"/><Relationship Id="rId10" Type="http://schemas.openxmlformats.org/officeDocument/2006/relationships/image" Target="media/image6.wmf"/><Relationship Id="rId31" Type="http://schemas.openxmlformats.org/officeDocument/2006/relationships/oleObject" Target="embeddings/oleObject9.bin"/><Relationship Id="rId52" Type="http://schemas.openxmlformats.org/officeDocument/2006/relationships/image" Target="media/image32.wmf"/><Relationship Id="rId73" Type="http://schemas.openxmlformats.org/officeDocument/2006/relationships/image" Target="media/image44.wmf"/><Relationship Id="rId78" Type="http://schemas.openxmlformats.org/officeDocument/2006/relationships/oleObject" Target="embeddings/oleObject28.bin"/><Relationship Id="rId94" Type="http://schemas.openxmlformats.org/officeDocument/2006/relationships/oleObject" Target="embeddings/oleObject34.bin"/><Relationship Id="rId99" Type="http://schemas.openxmlformats.org/officeDocument/2006/relationships/oleObject" Target="embeddings/oleObject36.bin"/><Relationship Id="rId101" Type="http://schemas.openxmlformats.org/officeDocument/2006/relationships/oleObject" Target="embeddings/oleObject37.bin"/><Relationship Id="rId122" Type="http://schemas.openxmlformats.org/officeDocument/2006/relationships/oleObject" Target="embeddings/oleObject48.bin"/><Relationship Id="rId143" Type="http://schemas.openxmlformats.org/officeDocument/2006/relationships/image" Target="media/image82.png"/><Relationship Id="rId148" Type="http://schemas.openxmlformats.org/officeDocument/2006/relationships/oleObject" Target="embeddings/oleObject59.bin"/><Relationship Id="rId164" Type="http://schemas.openxmlformats.org/officeDocument/2006/relationships/oleObject" Target="embeddings/oleObject67.bin"/><Relationship Id="rId169" Type="http://schemas.openxmlformats.org/officeDocument/2006/relationships/image" Target="media/image96.wmf"/><Relationship Id="rId185" Type="http://schemas.openxmlformats.org/officeDocument/2006/relationships/oleObject" Target="embeddings/oleObject78.bin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80" Type="http://schemas.openxmlformats.org/officeDocument/2006/relationships/image" Target="media/image101.wmf"/><Relationship Id="rId210" Type="http://schemas.openxmlformats.org/officeDocument/2006/relationships/image" Target="media/image116.wmf"/><Relationship Id="rId215" Type="http://schemas.openxmlformats.org/officeDocument/2006/relationships/oleObject" Target="embeddings/oleObject93.bin"/><Relationship Id="rId236" Type="http://schemas.openxmlformats.org/officeDocument/2006/relationships/image" Target="media/image131.wmf"/><Relationship Id="rId257" Type="http://schemas.openxmlformats.org/officeDocument/2006/relationships/oleObject" Target="embeddings/oleObject112.bin"/><Relationship Id="rId26" Type="http://schemas.openxmlformats.org/officeDocument/2006/relationships/image" Target="media/image16.wmf"/><Relationship Id="rId231" Type="http://schemas.openxmlformats.org/officeDocument/2006/relationships/image" Target="media/image128.png"/><Relationship Id="rId252" Type="http://schemas.openxmlformats.org/officeDocument/2006/relationships/image" Target="media/image139.wmf"/><Relationship Id="rId47" Type="http://schemas.openxmlformats.org/officeDocument/2006/relationships/oleObject" Target="embeddings/oleObject14.bin"/><Relationship Id="rId68" Type="http://schemas.openxmlformats.org/officeDocument/2006/relationships/oleObject" Target="embeddings/oleObject23.bin"/><Relationship Id="rId89" Type="http://schemas.openxmlformats.org/officeDocument/2006/relationships/image" Target="media/image53.wmf"/><Relationship Id="rId112" Type="http://schemas.openxmlformats.org/officeDocument/2006/relationships/image" Target="media/image66.wmf"/><Relationship Id="rId133" Type="http://schemas.openxmlformats.org/officeDocument/2006/relationships/oleObject" Target="embeddings/oleObject52.bin"/><Relationship Id="rId154" Type="http://schemas.openxmlformats.org/officeDocument/2006/relationships/oleObject" Target="embeddings/oleObject62.bin"/><Relationship Id="rId175" Type="http://schemas.openxmlformats.org/officeDocument/2006/relationships/oleObject" Target="embeddings/oleObject73.bin"/><Relationship Id="rId196" Type="http://schemas.openxmlformats.org/officeDocument/2006/relationships/image" Target="media/image109.wmf"/><Relationship Id="rId200" Type="http://schemas.openxmlformats.org/officeDocument/2006/relationships/image" Target="media/image111.wmf"/><Relationship Id="rId16" Type="http://schemas.openxmlformats.org/officeDocument/2006/relationships/image" Target="media/image9.wmf"/><Relationship Id="rId221" Type="http://schemas.openxmlformats.org/officeDocument/2006/relationships/oleObject" Target="embeddings/oleObject96.bin"/><Relationship Id="rId242" Type="http://schemas.openxmlformats.org/officeDocument/2006/relationships/image" Target="media/image134.wmf"/><Relationship Id="rId263" Type="http://schemas.openxmlformats.org/officeDocument/2006/relationships/image" Target="media/image145.wmf"/><Relationship Id="rId37" Type="http://schemas.openxmlformats.org/officeDocument/2006/relationships/image" Target="media/image24.png"/><Relationship Id="rId58" Type="http://schemas.openxmlformats.org/officeDocument/2006/relationships/image" Target="media/image36.png"/><Relationship Id="rId79" Type="http://schemas.openxmlformats.org/officeDocument/2006/relationships/image" Target="media/image47.wmf"/><Relationship Id="rId102" Type="http://schemas.openxmlformats.org/officeDocument/2006/relationships/image" Target="media/image61.wmf"/><Relationship Id="rId123" Type="http://schemas.openxmlformats.org/officeDocument/2006/relationships/image" Target="media/image71.png"/><Relationship Id="rId144" Type="http://schemas.openxmlformats.org/officeDocument/2006/relationships/image" Target="media/image83.png"/><Relationship Id="rId90" Type="http://schemas.openxmlformats.org/officeDocument/2006/relationships/oleObject" Target="embeddings/oleObject33.bin"/><Relationship Id="rId165" Type="http://schemas.openxmlformats.org/officeDocument/2006/relationships/image" Target="media/image94.wmf"/><Relationship Id="rId186" Type="http://schemas.openxmlformats.org/officeDocument/2006/relationships/image" Target="media/image104.wmf"/><Relationship Id="rId211" Type="http://schemas.openxmlformats.org/officeDocument/2006/relationships/oleObject" Target="embeddings/oleObject91.bin"/><Relationship Id="rId232" Type="http://schemas.openxmlformats.org/officeDocument/2006/relationships/image" Target="media/image129.wmf"/><Relationship Id="rId253" Type="http://schemas.openxmlformats.org/officeDocument/2006/relationships/oleObject" Target="embeddings/oleObject110.bin"/><Relationship Id="rId27" Type="http://schemas.openxmlformats.org/officeDocument/2006/relationships/oleObject" Target="embeddings/oleObject7.bin"/><Relationship Id="rId48" Type="http://schemas.openxmlformats.org/officeDocument/2006/relationships/image" Target="media/image30.wmf"/><Relationship Id="rId69" Type="http://schemas.openxmlformats.org/officeDocument/2006/relationships/image" Target="media/image42.wmf"/><Relationship Id="rId113" Type="http://schemas.openxmlformats.org/officeDocument/2006/relationships/oleObject" Target="embeddings/oleObject43.bin"/><Relationship Id="rId134" Type="http://schemas.openxmlformats.org/officeDocument/2006/relationships/oleObject" Target="embeddings/oleObject53.bin"/><Relationship Id="rId80" Type="http://schemas.openxmlformats.org/officeDocument/2006/relationships/oleObject" Target="embeddings/oleObject29.bin"/><Relationship Id="rId155" Type="http://schemas.openxmlformats.org/officeDocument/2006/relationships/image" Target="media/image89.wmf"/><Relationship Id="rId176" Type="http://schemas.openxmlformats.org/officeDocument/2006/relationships/image" Target="media/image99.wmf"/><Relationship Id="rId197" Type="http://schemas.openxmlformats.org/officeDocument/2006/relationships/oleObject" Target="embeddings/oleObject84.bin"/><Relationship Id="rId201" Type="http://schemas.openxmlformats.org/officeDocument/2006/relationships/oleObject" Target="embeddings/oleObject86.bin"/><Relationship Id="rId222" Type="http://schemas.openxmlformats.org/officeDocument/2006/relationships/image" Target="media/image122.wmf"/><Relationship Id="rId243" Type="http://schemas.openxmlformats.org/officeDocument/2006/relationships/oleObject" Target="embeddings/oleObject105.bin"/><Relationship Id="rId264" Type="http://schemas.openxmlformats.org/officeDocument/2006/relationships/oleObject" Target="embeddings/oleObject115.bin"/><Relationship Id="rId17" Type="http://schemas.openxmlformats.org/officeDocument/2006/relationships/oleObject" Target="embeddings/oleObject4.bin"/><Relationship Id="rId38" Type="http://schemas.openxmlformats.org/officeDocument/2006/relationships/image" Target="media/image25.wmf"/><Relationship Id="rId59" Type="http://schemas.openxmlformats.org/officeDocument/2006/relationships/image" Target="media/image37.wmf"/><Relationship Id="rId103" Type="http://schemas.openxmlformats.org/officeDocument/2006/relationships/oleObject" Target="embeddings/oleObject38.bin"/><Relationship Id="rId124" Type="http://schemas.openxmlformats.org/officeDocument/2006/relationships/image" Target="media/image72.png"/><Relationship Id="rId70" Type="http://schemas.openxmlformats.org/officeDocument/2006/relationships/oleObject" Target="embeddings/oleObject24.bin"/><Relationship Id="rId91" Type="http://schemas.openxmlformats.org/officeDocument/2006/relationships/image" Target="media/image54.png"/><Relationship Id="rId145" Type="http://schemas.openxmlformats.org/officeDocument/2006/relationships/image" Target="media/image84.wmf"/><Relationship Id="rId166" Type="http://schemas.openxmlformats.org/officeDocument/2006/relationships/oleObject" Target="embeddings/oleObject68.bin"/><Relationship Id="rId187" Type="http://schemas.openxmlformats.org/officeDocument/2006/relationships/oleObject" Target="embeddings/oleObject79.bin"/><Relationship Id="rId1" Type="http://schemas.openxmlformats.org/officeDocument/2006/relationships/styles" Target="styles.xml"/><Relationship Id="rId212" Type="http://schemas.openxmlformats.org/officeDocument/2006/relationships/image" Target="media/image117.wmf"/><Relationship Id="rId233" Type="http://schemas.openxmlformats.org/officeDocument/2006/relationships/oleObject" Target="embeddings/oleObject100.bin"/><Relationship Id="rId254" Type="http://schemas.openxmlformats.org/officeDocument/2006/relationships/image" Target="media/image140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1184</Words>
  <Characters>6755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Lori Jordan</dc:creator>
  <cp:lastModifiedBy>Kujala</cp:lastModifiedBy>
  <cp:revision>2</cp:revision>
  <dcterms:created xsi:type="dcterms:W3CDTF">2014-04-02T22:55:00Z</dcterms:created>
  <dcterms:modified xsi:type="dcterms:W3CDTF">2014-04-02T22:55:00Z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