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E44" w:rsidRDefault="0072087B" w:rsidP="008C6F5F">
      <w:pPr>
        <w:pStyle w:val="CK12ChapterTitle"/>
        <w:rPr>
          <w:rFonts w:eastAsia="Times New Roman"/>
        </w:rPr>
      </w:pPr>
      <w:r>
        <w:rPr>
          <w:rFonts w:eastAsia="Times New Roman"/>
        </w:rPr>
        <w:t>Star</w:t>
      </w:r>
      <w:r>
        <w:rPr>
          <w:rFonts w:eastAsia="Times New Roman"/>
        </w:rPr>
        <w:t xml:space="preserve"> </w:t>
      </w:r>
      <w:bookmarkStart w:id="0" w:name="_GoBack"/>
      <w:bookmarkEnd w:id="0"/>
      <w:r w:rsidR="00476E44">
        <w:rPr>
          <w:rFonts w:eastAsia="Times New Roman"/>
        </w:rPr>
        <w:t xml:space="preserve">Constellations </w:t>
      </w:r>
      <w:proofErr w:type="spellStart"/>
      <w:r w:rsidR="00476E44">
        <w:rPr>
          <w:rFonts w:eastAsia="Times New Roman"/>
        </w:rPr>
        <w:t>While</w:t>
      </w:r>
      <w:r w:rsidR="0010411E">
        <w:t>Read</w:t>
      </w:r>
      <w:proofErr w:type="spellEnd"/>
    </w:p>
    <w:p w:rsidR="00476E44" w:rsidRPr="00476E44" w:rsidRDefault="00476E44" w:rsidP="00476E44">
      <w:pPr>
        <w:keepNext/>
        <w:outlineLvl w:val="0"/>
        <w:rPr>
          <w:rFonts w:ascii="Tahoma"/>
          <w:b/>
          <w:color w:val="365F91"/>
          <w:sz w:val="28"/>
        </w:rPr>
      </w:pPr>
      <w:r w:rsidRPr="00476E44">
        <w:rPr>
          <w:rFonts w:ascii="Tahoma"/>
          <w:b/>
          <w:color w:val="365F91"/>
          <w:sz w:val="28"/>
        </w:rPr>
        <w:t>Objective</w:t>
      </w:r>
    </w:p>
    <w:p w:rsidR="00476E44" w:rsidRPr="00476E44" w:rsidRDefault="00476E44" w:rsidP="00476E44">
      <w:pPr>
        <w:rPr>
          <w:rFonts w:ascii="Tahoma"/>
          <w:color w:val="000000"/>
        </w:rPr>
      </w:pPr>
      <w:r w:rsidRPr="00476E44">
        <w:rPr>
          <w:rFonts w:ascii="Tahoma"/>
          <w:color w:val="000000"/>
        </w:rPr>
        <w:t>To enhance understanding of unfamiliar terms by deconstructing them into their component parts using the Word Parts strategy.</w:t>
      </w:r>
    </w:p>
    <w:p w:rsidR="00476E44" w:rsidRPr="00476E44" w:rsidRDefault="00476E44" w:rsidP="00476E44">
      <w:pPr>
        <w:keepNext/>
        <w:outlineLvl w:val="0"/>
        <w:rPr>
          <w:rFonts w:ascii="Tahoma"/>
          <w:b/>
          <w:color w:val="365F91"/>
          <w:sz w:val="28"/>
        </w:rPr>
      </w:pPr>
      <w:r w:rsidRPr="00476E44">
        <w:rPr>
          <w:rFonts w:ascii="Tahoma"/>
          <w:b/>
          <w:color w:val="365F91"/>
          <w:sz w:val="28"/>
        </w:rPr>
        <w:t>Instruction</w:t>
      </w:r>
    </w:p>
    <w:p w:rsidR="00476E44" w:rsidRPr="00476E44" w:rsidRDefault="00476E44" w:rsidP="00476E44">
      <w:pPr>
        <w:rPr>
          <w:rFonts w:ascii="Tahoma"/>
          <w:color w:val="000000"/>
        </w:rPr>
      </w:pPr>
      <w:r w:rsidRPr="00476E44">
        <w:rPr>
          <w:rFonts w:ascii="Tahoma"/>
          <w:color w:val="000000"/>
        </w:rPr>
        <w:t xml:space="preserve">Have the students use the key terms in their reading and identify parts of the word as root/ suffix/ prefix and indicate in the graphic organizer given. Then include the meaning of the root/ suffix/ prefix and the definition of the term in the respective column.  Follow these links for help: </w:t>
      </w:r>
      <w:hyperlink r:id="rId8" w:history="1">
        <w:r w:rsidRPr="00476E44">
          <w:rPr>
            <w:rFonts w:ascii="Tahoma"/>
            <w:color w:val="0000FF" w:themeColor="hyperlink"/>
            <w:u w:val="single"/>
          </w:rPr>
          <w:t>common prefixes</w:t>
        </w:r>
      </w:hyperlink>
      <w:r w:rsidRPr="00476E44">
        <w:rPr>
          <w:rFonts w:ascii="Tahoma"/>
          <w:color w:val="000000"/>
        </w:rPr>
        <w:t xml:space="preserve"> and </w:t>
      </w:r>
      <w:hyperlink r:id="rId9" w:history="1">
        <w:r w:rsidRPr="00476E44">
          <w:rPr>
            <w:rFonts w:ascii="Tahoma"/>
            <w:color w:val="0000FF" w:themeColor="hyperlink"/>
            <w:u w:val="single"/>
          </w:rPr>
          <w:t>common suffixes</w:t>
        </w:r>
      </w:hyperlink>
      <w:r w:rsidRPr="00476E44">
        <w:rPr>
          <w:rFonts w:ascii="Tahoma"/>
          <w:color w:val="000000"/>
        </w:rPr>
        <w:t xml:space="preserve">.  </w:t>
      </w:r>
    </w:p>
    <w:p w:rsidR="00476E44" w:rsidRPr="00476E44" w:rsidRDefault="00476E44" w:rsidP="00476E44">
      <w:pPr>
        <w:keepNext/>
        <w:outlineLvl w:val="0"/>
        <w:rPr>
          <w:rFonts w:ascii="Tahoma"/>
          <w:b/>
          <w:color w:val="365F91"/>
          <w:sz w:val="28"/>
        </w:rPr>
      </w:pPr>
      <w:r w:rsidRPr="00476E44">
        <w:rPr>
          <w:rFonts w:ascii="Tahoma"/>
          <w:b/>
          <w:color w:val="365F91"/>
          <w:sz w:val="28"/>
        </w:rPr>
        <w:t>Activity</w:t>
      </w:r>
    </w:p>
    <w:p w:rsidR="00476E44" w:rsidRPr="00476E44" w:rsidRDefault="00476E44" w:rsidP="00476E44">
      <w:pPr>
        <w:rPr>
          <w:rFonts w:ascii="Tahoma"/>
        </w:rPr>
      </w:pPr>
      <w:r w:rsidRPr="00476E44">
        <w:rPr>
          <w:rFonts w:ascii="Tahoma"/>
        </w:rPr>
        <w:t xml:space="preserve">Complete the table below to break down key vocabulary words into their parts and define them.  </w:t>
      </w:r>
    </w:p>
    <w:p w:rsidR="00476E44" w:rsidRPr="00476E44" w:rsidRDefault="00476E44" w:rsidP="00476E44">
      <w:pPr>
        <w:numPr>
          <w:ilvl w:val="0"/>
          <w:numId w:val="17"/>
        </w:numPr>
        <w:rPr>
          <w:rFonts w:ascii="Tahoma"/>
        </w:rPr>
      </w:pPr>
      <w:r w:rsidRPr="00476E44">
        <w:rPr>
          <w:rFonts w:ascii="Tahoma"/>
        </w:rPr>
        <w:t xml:space="preserve">Prefix </w:t>
      </w:r>
      <w:r w:rsidRPr="00476E44">
        <w:rPr>
          <w:rFonts w:ascii="Tahoma"/>
        </w:rPr>
        <w:t>–</w:t>
      </w:r>
      <w:r w:rsidRPr="00476E44">
        <w:rPr>
          <w:rFonts w:ascii="Tahoma"/>
        </w:rPr>
        <w:t xml:space="preserve"> placed before the root word.  </w:t>
      </w:r>
      <w:r w:rsidRPr="00476E44">
        <w:rPr>
          <w:rFonts w:ascii="Tahoma"/>
          <w:i/>
        </w:rPr>
        <w:t>Examples: a-, pre-, bio-, micro-</w:t>
      </w:r>
    </w:p>
    <w:p w:rsidR="00476E44" w:rsidRPr="00476E44" w:rsidRDefault="00476E44" w:rsidP="00476E44">
      <w:pPr>
        <w:numPr>
          <w:ilvl w:val="0"/>
          <w:numId w:val="17"/>
        </w:numPr>
        <w:rPr>
          <w:rFonts w:ascii="Tahoma"/>
        </w:rPr>
      </w:pPr>
      <w:r w:rsidRPr="00476E44">
        <w:rPr>
          <w:rFonts w:ascii="Tahoma"/>
        </w:rPr>
        <w:t xml:space="preserve">Root word </w:t>
      </w:r>
      <w:r w:rsidRPr="00476E44">
        <w:rPr>
          <w:rFonts w:ascii="Tahoma"/>
        </w:rPr>
        <w:t>–</w:t>
      </w:r>
      <w:r w:rsidRPr="00476E44">
        <w:rPr>
          <w:rFonts w:ascii="Tahoma"/>
        </w:rPr>
        <w:t xml:space="preserve"> can stand alone as its own word.</w:t>
      </w:r>
    </w:p>
    <w:p w:rsidR="00476E44" w:rsidRPr="00476E44" w:rsidRDefault="00476E44" w:rsidP="00476E44">
      <w:pPr>
        <w:numPr>
          <w:ilvl w:val="0"/>
          <w:numId w:val="17"/>
        </w:numPr>
        <w:rPr>
          <w:rFonts w:ascii="Tahoma"/>
          <w:i/>
        </w:rPr>
      </w:pPr>
      <w:r w:rsidRPr="00476E44">
        <w:rPr>
          <w:rFonts w:ascii="Tahoma"/>
        </w:rPr>
        <w:t xml:space="preserve">Suffix </w:t>
      </w:r>
      <w:r w:rsidRPr="00476E44">
        <w:rPr>
          <w:rFonts w:ascii="Tahoma"/>
        </w:rPr>
        <w:t>–</w:t>
      </w:r>
      <w:r w:rsidRPr="00476E44">
        <w:rPr>
          <w:rFonts w:ascii="Tahoma"/>
        </w:rPr>
        <w:t xml:space="preserve"> placed after the root word.  </w:t>
      </w:r>
      <w:r w:rsidRPr="00476E44">
        <w:rPr>
          <w:rFonts w:ascii="Tahoma"/>
          <w:i/>
        </w:rPr>
        <w:t>Examples:  -ology, -</w:t>
      </w:r>
      <w:proofErr w:type="spellStart"/>
      <w:r w:rsidRPr="00476E44">
        <w:rPr>
          <w:rFonts w:ascii="Tahoma"/>
          <w:i/>
        </w:rPr>
        <w:t>ic</w:t>
      </w:r>
      <w:proofErr w:type="spellEnd"/>
      <w:r w:rsidRPr="00476E44">
        <w:rPr>
          <w:rFonts w:ascii="Tahoma"/>
          <w:i/>
        </w:rPr>
        <w:t>, -</w:t>
      </w:r>
      <w:proofErr w:type="spellStart"/>
      <w:r w:rsidRPr="00476E44">
        <w:rPr>
          <w:rFonts w:ascii="Tahoma"/>
          <w:i/>
        </w:rPr>
        <w:t>er</w:t>
      </w:r>
      <w:proofErr w:type="spellEnd"/>
      <w:r w:rsidRPr="00476E44">
        <w:rPr>
          <w:rFonts w:ascii="Tahoma"/>
          <w:i/>
        </w:rPr>
        <w:t>, -ness</w:t>
      </w:r>
    </w:p>
    <w:p w:rsidR="00476E44" w:rsidRPr="00476E44" w:rsidRDefault="00476E44" w:rsidP="00476E44">
      <w:pPr>
        <w:rPr>
          <w:rFonts w:ascii="Tahoma"/>
          <w:color w:val="000000"/>
        </w:rPr>
      </w:pPr>
      <w:r w:rsidRPr="00476E44">
        <w:rPr>
          <w:rFonts w:ascii="Tahoma"/>
          <w:color w:val="000000"/>
        </w:rPr>
        <w:t xml:space="preserve">Follow these links for help: </w:t>
      </w:r>
      <w:hyperlink r:id="rId10" w:history="1">
        <w:r w:rsidRPr="00476E44">
          <w:rPr>
            <w:rFonts w:ascii="Tahoma"/>
            <w:color w:val="0000FF" w:themeColor="hyperlink"/>
            <w:u w:val="single"/>
          </w:rPr>
          <w:t>common prefixes</w:t>
        </w:r>
      </w:hyperlink>
      <w:r w:rsidRPr="00476E44">
        <w:rPr>
          <w:rFonts w:ascii="Tahoma"/>
          <w:color w:val="000000"/>
        </w:rPr>
        <w:t xml:space="preserve"> and </w:t>
      </w:r>
      <w:hyperlink r:id="rId11" w:history="1">
        <w:r w:rsidRPr="00476E44">
          <w:rPr>
            <w:rFonts w:ascii="Tahoma"/>
            <w:color w:val="0000FF" w:themeColor="hyperlink"/>
            <w:u w:val="single"/>
          </w:rPr>
          <w:t>common suffixes</w:t>
        </w:r>
      </w:hyperlink>
      <w:r w:rsidRPr="00476E44">
        <w:rPr>
          <w:rFonts w:ascii="Tahoma"/>
          <w:color w:val="000000"/>
        </w:rPr>
        <w:t xml:space="preserve">.  </w:t>
      </w:r>
    </w:p>
    <w:tbl>
      <w:tblPr>
        <w:tblpPr w:leftFromText="180" w:rightFromText="180" w:vertAnchor="text" w:horzAnchor="page" w:tblpX="1549" w:tblpY="43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8"/>
        <w:gridCol w:w="1537"/>
        <w:gridCol w:w="1899"/>
        <w:gridCol w:w="1537"/>
        <w:gridCol w:w="2539"/>
      </w:tblGrid>
      <w:tr w:rsidR="00476E44" w:rsidRPr="00476E44" w:rsidTr="00DC2223">
        <w:trPr>
          <w:trHeight w:val="808"/>
        </w:trPr>
        <w:tc>
          <w:tcPr>
            <w:tcW w:w="2188" w:type="dxa"/>
          </w:tcPr>
          <w:p w:rsidR="00476E44" w:rsidRPr="00476E44" w:rsidRDefault="00476E44" w:rsidP="00476E44">
            <w:pPr>
              <w:rPr>
                <w:rFonts w:ascii="Tahoma"/>
                <w:b/>
              </w:rPr>
            </w:pPr>
            <w:r w:rsidRPr="00476E44">
              <w:rPr>
                <w:rFonts w:ascii="Tahoma"/>
                <w:b/>
              </w:rPr>
              <w:t>Vocabulary word</w:t>
            </w:r>
          </w:p>
        </w:tc>
        <w:tc>
          <w:tcPr>
            <w:tcW w:w="1537" w:type="dxa"/>
          </w:tcPr>
          <w:p w:rsidR="00476E44" w:rsidRPr="00476E44" w:rsidRDefault="00476E44" w:rsidP="00476E44">
            <w:pPr>
              <w:rPr>
                <w:rFonts w:ascii="Tahoma"/>
                <w:b/>
              </w:rPr>
            </w:pPr>
            <w:r w:rsidRPr="00476E44">
              <w:rPr>
                <w:rFonts w:ascii="Tahoma"/>
                <w:b/>
              </w:rPr>
              <w:t>Prefix and its meaning</w:t>
            </w:r>
          </w:p>
        </w:tc>
        <w:tc>
          <w:tcPr>
            <w:tcW w:w="1899" w:type="dxa"/>
          </w:tcPr>
          <w:p w:rsidR="00476E44" w:rsidRPr="00476E44" w:rsidRDefault="00476E44" w:rsidP="00476E44">
            <w:pPr>
              <w:rPr>
                <w:rFonts w:ascii="Tahoma"/>
                <w:b/>
              </w:rPr>
            </w:pPr>
            <w:r w:rsidRPr="00476E44">
              <w:rPr>
                <w:rFonts w:ascii="Tahoma"/>
                <w:b/>
              </w:rPr>
              <w:t>Root word and its meaning</w:t>
            </w:r>
          </w:p>
        </w:tc>
        <w:tc>
          <w:tcPr>
            <w:tcW w:w="1537" w:type="dxa"/>
          </w:tcPr>
          <w:p w:rsidR="00476E44" w:rsidRPr="00476E44" w:rsidRDefault="00476E44" w:rsidP="00476E44">
            <w:pPr>
              <w:rPr>
                <w:rFonts w:ascii="Tahoma"/>
                <w:b/>
              </w:rPr>
            </w:pPr>
            <w:r w:rsidRPr="00476E44">
              <w:rPr>
                <w:rFonts w:ascii="Tahoma"/>
                <w:b/>
              </w:rPr>
              <w:t>Suffix and its meaning</w:t>
            </w:r>
          </w:p>
        </w:tc>
        <w:tc>
          <w:tcPr>
            <w:tcW w:w="2539" w:type="dxa"/>
          </w:tcPr>
          <w:p w:rsidR="00476E44" w:rsidRPr="00476E44" w:rsidRDefault="00476E44" w:rsidP="00476E44">
            <w:pPr>
              <w:rPr>
                <w:rFonts w:ascii="Tahoma"/>
                <w:b/>
              </w:rPr>
            </w:pPr>
            <w:r w:rsidRPr="00476E44">
              <w:rPr>
                <w:rFonts w:ascii="Tahoma"/>
                <w:b/>
              </w:rPr>
              <w:t>Definition of the vocabulary word</w:t>
            </w:r>
          </w:p>
        </w:tc>
      </w:tr>
      <w:tr w:rsidR="00476E44" w:rsidRPr="00476E44" w:rsidTr="00DC2223">
        <w:trPr>
          <w:trHeight w:val="808"/>
        </w:trPr>
        <w:tc>
          <w:tcPr>
            <w:tcW w:w="2188" w:type="dxa"/>
          </w:tcPr>
          <w:p w:rsidR="00476E44" w:rsidRPr="00476E44" w:rsidRDefault="00B72E79" w:rsidP="00476E44">
            <w:pPr>
              <w:rPr>
                <w:rFonts w:ascii="Tahoma"/>
              </w:rPr>
            </w:pPr>
            <w:r>
              <w:rPr>
                <w:rFonts w:ascii="Tahoma"/>
              </w:rPr>
              <w:t>Asterism</w:t>
            </w:r>
          </w:p>
        </w:tc>
        <w:tc>
          <w:tcPr>
            <w:tcW w:w="1537" w:type="dxa"/>
          </w:tcPr>
          <w:p w:rsidR="00476E44" w:rsidRPr="00476E44" w:rsidRDefault="00476E44" w:rsidP="00476E44">
            <w:pPr>
              <w:rPr>
                <w:rFonts w:ascii="Tahoma"/>
              </w:rPr>
            </w:pPr>
          </w:p>
        </w:tc>
        <w:tc>
          <w:tcPr>
            <w:tcW w:w="1899" w:type="dxa"/>
          </w:tcPr>
          <w:p w:rsidR="00476E44" w:rsidRPr="00476E44" w:rsidRDefault="00476E44" w:rsidP="00476E44">
            <w:pPr>
              <w:rPr>
                <w:rFonts w:ascii="Tahoma"/>
              </w:rPr>
            </w:pPr>
          </w:p>
        </w:tc>
        <w:tc>
          <w:tcPr>
            <w:tcW w:w="1537" w:type="dxa"/>
          </w:tcPr>
          <w:p w:rsidR="00476E44" w:rsidRPr="00476E44" w:rsidRDefault="00476E44" w:rsidP="00476E44">
            <w:pPr>
              <w:rPr>
                <w:rFonts w:ascii="Tahoma"/>
              </w:rPr>
            </w:pPr>
          </w:p>
        </w:tc>
        <w:tc>
          <w:tcPr>
            <w:tcW w:w="2539" w:type="dxa"/>
          </w:tcPr>
          <w:p w:rsidR="00476E44" w:rsidRPr="00476E44" w:rsidRDefault="00476E44" w:rsidP="00476E44">
            <w:pPr>
              <w:rPr>
                <w:rFonts w:ascii="Tahoma"/>
              </w:rPr>
            </w:pPr>
          </w:p>
        </w:tc>
      </w:tr>
      <w:tr w:rsidR="00476E44" w:rsidRPr="00476E44" w:rsidTr="00DC2223">
        <w:trPr>
          <w:trHeight w:val="838"/>
        </w:trPr>
        <w:tc>
          <w:tcPr>
            <w:tcW w:w="2188" w:type="dxa"/>
          </w:tcPr>
          <w:p w:rsidR="00476E44" w:rsidRPr="00476E44" w:rsidRDefault="00B72E79" w:rsidP="00476E44">
            <w:pPr>
              <w:rPr>
                <w:rFonts w:ascii="Tahoma"/>
              </w:rPr>
            </w:pPr>
            <w:r>
              <w:rPr>
                <w:rFonts w:ascii="Tahoma"/>
              </w:rPr>
              <w:t>Astrology</w:t>
            </w:r>
          </w:p>
        </w:tc>
        <w:tc>
          <w:tcPr>
            <w:tcW w:w="1537" w:type="dxa"/>
          </w:tcPr>
          <w:p w:rsidR="00476E44" w:rsidRPr="00476E44" w:rsidRDefault="00476E44" w:rsidP="00476E44">
            <w:pPr>
              <w:rPr>
                <w:rFonts w:ascii="Tahoma"/>
              </w:rPr>
            </w:pPr>
          </w:p>
        </w:tc>
        <w:tc>
          <w:tcPr>
            <w:tcW w:w="1899" w:type="dxa"/>
          </w:tcPr>
          <w:p w:rsidR="00476E44" w:rsidRPr="00476E44" w:rsidRDefault="00476E44" w:rsidP="00476E44">
            <w:pPr>
              <w:rPr>
                <w:rFonts w:ascii="Tahoma"/>
              </w:rPr>
            </w:pPr>
          </w:p>
        </w:tc>
        <w:tc>
          <w:tcPr>
            <w:tcW w:w="1537" w:type="dxa"/>
          </w:tcPr>
          <w:p w:rsidR="00476E44" w:rsidRPr="00476E44" w:rsidRDefault="00476E44" w:rsidP="00476E44">
            <w:pPr>
              <w:rPr>
                <w:rFonts w:ascii="Tahoma"/>
              </w:rPr>
            </w:pPr>
          </w:p>
        </w:tc>
        <w:tc>
          <w:tcPr>
            <w:tcW w:w="2539" w:type="dxa"/>
          </w:tcPr>
          <w:p w:rsidR="00476E44" w:rsidRPr="00476E44" w:rsidRDefault="00476E44" w:rsidP="00476E44">
            <w:pPr>
              <w:rPr>
                <w:rFonts w:ascii="Tahoma"/>
              </w:rPr>
            </w:pPr>
          </w:p>
        </w:tc>
      </w:tr>
      <w:tr w:rsidR="00476E44" w:rsidRPr="00476E44" w:rsidTr="00DC2223">
        <w:trPr>
          <w:trHeight w:val="838"/>
        </w:trPr>
        <w:tc>
          <w:tcPr>
            <w:tcW w:w="2188" w:type="dxa"/>
          </w:tcPr>
          <w:p w:rsidR="00476E44" w:rsidRPr="00476E44" w:rsidRDefault="00B72E79" w:rsidP="00476E44">
            <w:pPr>
              <w:rPr>
                <w:rFonts w:ascii="Tahoma"/>
              </w:rPr>
            </w:pPr>
            <w:r>
              <w:rPr>
                <w:rFonts w:ascii="Tahoma"/>
              </w:rPr>
              <w:t>Astronomy</w:t>
            </w:r>
          </w:p>
        </w:tc>
        <w:tc>
          <w:tcPr>
            <w:tcW w:w="1537" w:type="dxa"/>
          </w:tcPr>
          <w:p w:rsidR="00476E44" w:rsidRPr="00476E44" w:rsidRDefault="00476E44" w:rsidP="00476E44">
            <w:pPr>
              <w:rPr>
                <w:rFonts w:ascii="Tahoma"/>
              </w:rPr>
            </w:pPr>
          </w:p>
        </w:tc>
        <w:tc>
          <w:tcPr>
            <w:tcW w:w="1899" w:type="dxa"/>
          </w:tcPr>
          <w:p w:rsidR="00476E44" w:rsidRPr="00476E44" w:rsidRDefault="00476E44" w:rsidP="00476E44">
            <w:pPr>
              <w:rPr>
                <w:rFonts w:ascii="Tahoma"/>
              </w:rPr>
            </w:pPr>
          </w:p>
        </w:tc>
        <w:tc>
          <w:tcPr>
            <w:tcW w:w="1537" w:type="dxa"/>
          </w:tcPr>
          <w:p w:rsidR="00476E44" w:rsidRPr="00476E44" w:rsidRDefault="00476E44" w:rsidP="00476E44">
            <w:pPr>
              <w:rPr>
                <w:rFonts w:ascii="Tahoma"/>
              </w:rPr>
            </w:pPr>
          </w:p>
        </w:tc>
        <w:tc>
          <w:tcPr>
            <w:tcW w:w="2539" w:type="dxa"/>
          </w:tcPr>
          <w:p w:rsidR="00476E44" w:rsidRPr="00476E44" w:rsidRDefault="00476E44" w:rsidP="00476E44">
            <w:pPr>
              <w:rPr>
                <w:rFonts w:ascii="Tahoma"/>
              </w:rPr>
            </w:pPr>
          </w:p>
        </w:tc>
      </w:tr>
      <w:tr w:rsidR="00B72E79" w:rsidRPr="00476E44" w:rsidTr="00DC2223">
        <w:trPr>
          <w:trHeight w:val="838"/>
        </w:trPr>
        <w:tc>
          <w:tcPr>
            <w:tcW w:w="2188" w:type="dxa"/>
          </w:tcPr>
          <w:p w:rsidR="00B72E79" w:rsidRDefault="00B72E79" w:rsidP="00476E44">
            <w:pPr>
              <w:rPr>
                <w:rFonts w:ascii="Tahoma"/>
              </w:rPr>
            </w:pPr>
            <w:r>
              <w:rPr>
                <w:rFonts w:ascii="Tahoma"/>
              </w:rPr>
              <w:t>Horoscope</w:t>
            </w:r>
          </w:p>
        </w:tc>
        <w:tc>
          <w:tcPr>
            <w:tcW w:w="1537" w:type="dxa"/>
          </w:tcPr>
          <w:p w:rsidR="00B72E79" w:rsidRPr="00476E44" w:rsidRDefault="00B72E79" w:rsidP="00476E44">
            <w:pPr>
              <w:rPr>
                <w:rFonts w:ascii="Tahoma"/>
              </w:rPr>
            </w:pPr>
          </w:p>
        </w:tc>
        <w:tc>
          <w:tcPr>
            <w:tcW w:w="1899" w:type="dxa"/>
          </w:tcPr>
          <w:p w:rsidR="00B72E79" w:rsidRPr="00476E44" w:rsidRDefault="00B72E79" w:rsidP="00476E44">
            <w:pPr>
              <w:rPr>
                <w:rFonts w:ascii="Tahoma"/>
              </w:rPr>
            </w:pPr>
          </w:p>
        </w:tc>
        <w:tc>
          <w:tcPr>
            <w:tcW w:w="1537" w:type="dxa"/>
          </w:tcPr>
          <w:p w:rsidR="00B72E79" w:rsidRPr="00476E44" w:rsidRDefault="00B72E79" w:rsidP="00476E44">
            <w:pPr>
              <w:rPr>
                <w:rFonts w:ascii="Tahoma"/>
              </w:rPr>
            </w:pPr>
          </w:p>
        </w:tc>
        <w:tc>
          <w:tcPr>
            <w:tcW w:w="2539" w:type="dxa"/>
          </w:tcPr>
          <w:p w:rsidR="00B72E79" w:rsidRPr="00476E44" w:rsidRDefault="00B72E79" w:rsidP="00476E44">
            <w:pPr>
              <w:rPr>
                <w:rFonts w:ascii="Tahoma"/>
              </w:rPr>
            </w:pPr>
          </w:p>
        </w:tc>
      </w:tr>
      <w:tr w:rsidR="00B72E79" w:rsidRPr="00476E44" w:rsidTr="00DC2223">
        <w:trPr>
          <w:trHeight w:val="838"/>
        </w:trPr>
        <w:tc>
          <w:tcPr>
            <w:tcW w:w="2188" w:type="dxa"/>
          </w:tcPr>
          <w:p w:rsidR="00B72E79" w:rsidRDefault="00B72E79" w:rsidP="00476E44">
            <w:pPr>
              <w:rPr>
                <w:rFonts w:ascii="Tahoma"/>
              </w:rPr>
            </w:pPr>
            <w:r>
              <w:rPr>
                <w:rFonts w:ascii="Tahoma"/>
              </w:rPr>
              <w:t>Ptolemaic</w:t>
            </w:r>
          </w:p>
        </w:tc>
        <w:tc>
          <w:tcPr>
            <w:tcW w:w="1537" w:type="dxa"/>
          </w:tcPr>
          <w:p w:rsidR="00B72E79" w:rsidRPr="00476E44" w:rsidRDefault="00B72E79" w:rsidP="00476E44">
            <w:pPr>
              <w:rPr>
                <w:rFonts w:ascii="Tahoma"/>
              </w:rPr>
            </w:pPr>
          </w:p>
        </w:tc>
        <w:tc>
          <w:tcPr>
            <w:tcW w:w="1899" w:type="dxa"/>
          </w:tcPr>
          <w:p w:rsidR="00B72E79" w:rsidRPr="00476E44" w:rsidRDefault="00B72E79" w:rsidP="00476E44">
            <w:pPr>
              <w:rPr>
                <w:rFonts w:ascii="Tahoma"/>
              </w:rPr>
            </w:pPr>
          </w:p>
        </w:tc>
        <w:tc>
          <w:tcPr>
            <w:tcW w:w="1537" w:type="dxa"/>
          </w:tcPr>
          <w:p w:rsidR="00B72E79" w:rsidRPr="00476E44" w:rsidRDefault="00B72E79" w:rsidP="00476E44">
            <w:pPr>
              <w:rPr>
                <w:rFonts w:ascii="Tahoma"/>
              </w:rPr>
            </w:pPr>
          </w:p>
        </w:tc>
        <w:tc>
          <w:tcPr>
            <w:tcW w:w="2539" w:type="dxa"/>
          </w:tcPr>
          <w:p w:rsidR="00B72E79" w:rsidRPr="00476E44" w:rsidRDefault="00B72E79" w:rsidP="00476E44">
            <w:pPr>
              <w:rPr>
                <w:rFonts w:ascii="Tahoma"/>
              </w:rPr>
            </w:pPr>
          </w:p>
        </w:tc>
      </w:tr>
    </w:tbl>
    <w:p w:rsidR="00DC2223" w:rsidRPr="00476E44" w:rsidRDefault="00DC2223" w:rsidP="00DC2223"/>
    <w:sectPr w:rsidR="00DC2223" w:rsidRPr="00476E44" w:rsidSect="003231D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208" w:rsidRDefault="00C85208" w:rsidP="002C69F4">
      <w:pPr>
        <w:spacing w:after="0" w:line="240" w:lineRule="auto"/>
      </w:pPr>
      <w:r>
        <w:separator/>
      </w:r>
    </w:p>
  </w:endnote>
  <w:endnote w:type="continuationSeparator" w:id="0">
    <w:p w:rsidR="00C85208" w:rsidRDefault="00C85208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08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208" w:rsidRDefault="00C85208" w:rsidP="002C69F4">
      <w:pPr>
        <w:spacing w:after="0" w:line="240" w:lineRule="auto"/>
      </w:pPr>
      <w:r>
        <w:separator/>
      </w:r>
    </w:p>
  </w:footnote>
  <w:footnote w:type="continuationSeparator" w:id="0">
    <w:p w:rsidR="00C85208" w:rsidRDefault="00C85208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4F76D0F"/>
    <w:multiLevelType w:val="hybridMultilevel"/>
    <w:tmpl w:val="70D06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800E9"/>
    <w:rsid w:val="00083ADF"/>
    <w:rsid w:val="000C21B4"/>
    <w:rsid w:val="000D132F"/>
    <w:rsid w:val="000D7100"/>
    <w:rsid w:val="000E395C"/>
    <w:rsid w:val="0010411E"/>
    <w:rsid w:val="00113B7A"/>
    <w:rsid w:val="00172BA1"/>
    <w:rsid w:val="00194CD4"/>
    <w:rsid w:val="001B25C0"/>
    <w:rsid w:val="001B26B7"/>
    <w:rsid w:val="001B2765"/>
    <w:rsid w:val="001C04CA"/>
    <w:rsid w:val="001E111E"/>
    <w:rsid w:val="00205402"/>
    <w:rsid w:val="00256254"/>
    <w:rsid w:val="002629A7"/>
    <w:rsid w:val="00275D75"/>
    <w:rsid w:val="002763F2"/>
    <w:rsid w:val="002955B0"/>
    <w:rsid w:val="002C22CE"/>
    <w:rsid w:val="002C69F4"/>
    <w:rsid w:val="002C7DAE"/>
    <w:rsid w:val="002E001C"/>
    <w:rsid w:val="002E1206"/>
    <w:rsid w:val="002E7BBF"/>
    <w:rsid w:val="003042A9"/>
    <w:rsid w:val="003231D6"/>
    <w:rsid w:val="00336D9D"/>
    <w:rsid w:val="00366B2A"/>
    <w:rsid w:val="00380488"/>
    <w:rsid w:val="003D1DA2"/>
    <w:rsid w:val="003D39C5"/>
    <w:rsid w:val="003E2CD1"/>
    <w:rsid w:val="00401A46"/>
    <w:rsid w:val="0040208C"/>
    <w:rsid w:val="00405260"/>
    <w:rsid w:val="00442A30"/>
    <w:rsid w:val="0045165A"/>
    <w:rsid w:val="00476E44"/>
    <w:rsid w:val="0048049A"/>
    <w:rsid w:val="00484EE4"/>
    <w:rsid w:val="004A31EE"/>
    <w:rsid w:val="004B274E"/>
    <w:rsid w:val="004B57DD"/>
    <w:rsid w:val="004C6464"/>
    <w:rsid w:val="00542F46"/>
    <w:rsid w:val="0055510A"/>
    <w:rsid w:val="005C1B4F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2087B"/>
    <w:rsid w:val="00732821"/>
    <w:rsid w:val="00741002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C6F5F"/>
    <w:rsid w:val="008F1C57"/>
    <w:rsid w:val="009A09B2"/>
    <w:rsid w:val="009A446B"/>
    <w:rsid w:val="00A24100"/>
    <w:rsid w:val="00A63B65"/>
    <w:rsid w:val="00A76EAD"/>
    <w:rsid w:val="00A94B8A"/>
    <w:rsid w:val="00AA4D96"/>
    <w:rsid w:val="00AB2C4C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72E79"/>
    <w:rsid w:val="00BB1CEA"/>
    <w:rsid w:val="00BC7C4D"/>
    <w:rsid w:val="00C10250"/>
    <w:rsid w:val="00C1337F"/>
    <w:rsid w:val="00C85208"/>
    <w:rsid w:val="00C97A47"/>
    <w:rsid w:val="00CA67CD"/>
    <w:rsid w:val="00CD4E58"/>
    <w:rsid w:val="00CF476D"/>
    <w:rsid w:val="00D4201C"/>
    <w:rsid w:val="00D74CD6"/>
    <w:rsid w:val="00DC2223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05519"/>
    <w:rsid w:val="00F116C5"/>
    <w:rsid w:val="00F30444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2955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2955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mmar.about.com/od/words/a/comprefix07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rammar.about.com/od/words/a/comsuffixes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rammar.about.com/od/words/a/comprefix0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ammar.about.com/od/words/a/comsuffixe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4</cp:revision>
  <dcterms:created xsi:type="dcterms:W3CDTF">2012-08-10T05:33:00Z</dcterms:created>
  <dcterms:modified xsi:type="dcterms:W3CDTF">2012-08-10T05:44:00Z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