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35" w:rsidRPr="00ED52E1" w:rsidRDefault="00877D35" w:rsidP="00877D35">
      <w:pPr>
        <w:pStyle w:val="CK12ChapterTitle"/>
        <w:outlineLvl w:val="0"/>
      </w:pPr>
      <w:r>
        <w:t xml:space="preserve">Natural Resource Conservation </w:t>
      </w:r>
      <w:proofErr w:type="spellStart"/>
      <w:r>
        <w:t>PreRead</w:t>
      </w:r>
      <w:proofErr w:type="spellEnd"/>
    </w:p>
    <w:p w:rsidR="00877D35" w:rsidRDefault="00877D35" w:rsidP="00877D35">
      <w:pPr>
        <w:pStyle w:val="CK12SectionTitle"/>
        <w:outlineLvl w:val="0"/>
      </w:pPr>
      <w:r>
        <w:t>Objective</w:t>
      </w:r>
    </w:p>
    <w:p w:rsidR="00877D35" w:rsidRPr="00805179" w:rsidRDefault="00877D35" w:rsidP="00877D35">
      <w:pPr>
        <w:pStyle w:val="CK12LessonBase"/>
      </w:pPr>
      <w:proofErr w:type="gramStart"/>
      <w:r w:rsidRPr="00356186">
        <w:t>To activate prior knowledge</w:t>
      </w:r>
      <w:r>
        <w:t xml:space="preserve">, </w:t>
      </w:r>
      <w:r w:rsidRPr="00356186">
        <w:t>to generate questions about a given topic</w:t>
      </w:r>
      <w:r>
        <w:t xml:space="preserve"> and to </w:t>
      </w:r>
      <w:r w:rsidRPr="00356186">
        <w:t xml:space="preserve">organize knowledge </w:t>
      </w:r>
      <w:r>
        <w:t>using a KWL chart</w:t>
      </w:r>
      <w:r w:rsidRPr="00356186">
        <w:t>.</w:t>
      </w:r>
      <w:proofErr w:type="gramEnd"/>
    </w:p>
    <w:p w:rsidR="00877D35" w:rsidRDefault="00877D35" w:rsidP="00877D35">
      <w:pPr>
        <w:pStyle w:val="CK12SectionTitle"/>
        <w:outlineLvl w:val="0"/>
      </w:pPr>
      <w:r>
        <w:t>Instruction</w:t>
      </w:r>
    </w:p>
    <w:p w:rsidR="00877D35" w:rsidRPr="004B274E" w:rsidRDefault="00877D35" w:rsidP="00877D35">
      <w:pPr>
        <w:pStyle w:val="CK12LessonBase"/>
      </w:pPr>
      <w:r w:rsidRPr="00356186">
        <w:t xml:space="preserve">Have students </w:t>
      </w:r>
      <w:r>
        <w:t xml:space="preserve">create three columns: K= </w:t>
      </w:r>
      <w:r>
        <w:t>“</w:t>
      </w:r>
      <w:r>
        <w:t>Know</w:t>
      </w:r>
      <w:r>
        <w:t>”</w:t>
      </w:r>
      <w:r>
        <w:t>, W=</w:t>
      </w:r>
      <w:r>
        <w:t>“</w:t>
      </w:r>
      <w:r>
        <w:t>Want to Know</w:t>
      </w:r>
      <w:r>
        <w:t>”</w:t>
      </w:r>
      <w:r>
        <w:t>, L=</w:t>
      </w:r>
      <w:r>
        <w:t>“</w:t>
      </w:r>
      <w:r>
        <w:t>Learned</w:t>
      </w:r>
      <w:r>
        <w:t>”</w:t>
      </w:r>
      <w:r>
        <w:t xml:space="preserve"> then s</w:t>
      </w:r>
      <w:r w:rsidRPr="00356186">
        <w:t xml:space="preserve">tudents fill in the K and W columns before reading and the L column after reading </w:t>
      </w:r>
      <w:r>
        <w:t>the concept</w:t>
      </w:r>
      <w:r w:rsidRPr="00356186">
        <w:t>.</w:t>
      </w:r>
    </w:p>
    <w:p w:rsidR="00877D35" w:rsidRDefault="00877D35" w:rsidP="00877D35">
      <w:pPr>
        <w:pStyle w:val="CK12SectionTitle"/>
        <w:outlineLvl w:val="0"/>
      </w:pPr>
      <w:r>
        <w:t xml:space="preserve">Activity </w:t>
      </w:r>
    </w:p>
    <w:p w:rsidR="00877D35" w:rsidRDefault="00877D35" w:rsidP="00877D35">
      <w:pPr>
        <w:pStyle w:val="CK12LessonBase"/>
        <w:rPr>
          <w:szCs w:val="18"/>
          <w:shd w:val="clear" w:color="auto" w:fill="FFFFFF"/>
        </w:rPr>
      </w:pPr>
      <w:r w:rsidRPr="00877D35">
        <w:rPr>
          <w:szCs w:val="18"/>
          <w:shd w:val="clear" w:color="auto" w:fill="FFFFFF"/>
        </w:rPr>
        <w:t xml:space="preserve">Must complete this </w:t>
      </w:r>
      <w:proofErr w:type="spellStart"/>
      <w:r w:rsidRPr="00877D35">
        <w:rPr>
          <w:szCs w:val="18"/>
          <w:shd w:val="clear" w:color="auto" w:fill="FFFFFF"/>
        </w:rPr>
        <w:t>PreRead</w:t>
      </w:r>
      <w:proofErr w:type="spellEnd"/>
      <w:r w:rsidRPr="00877D35">
        <w:rPr>
          <w:szCs w:val="18"/>
          <w:shd w:val="clear" w:color="auto" w:fill="FFFFFF"/>
        </w:rPr>
        <w:t xml:space="preserve"> activity prior to attempting the </w:t>
      </w:r>
      <w:proofErr w:type="spellStart"/>
      <w:r w:rsidRPr="00877D35">
        <w:rPr>
          <w:szCs w:val="18"/>
          <w:shd w:val="clear" w:color="auto" w:fill="FFFFFF"/>
        </w:rPr>
        <w:t>PostRead</w:t>
      </w:r>
      <w:proofErr w:type="spellEnd"/>
      <w:r w:rsidRPr="00877D35">
        <w:rPr>
          <w:szCs w:val="18"/>
          <w:shd w:val="clear" w:color="auto" w:fill="FFFFFF"/>
        </w:rPr>
        <w:t xml:space="preserve"> activity.</w:t>
      </w:r>
    </w:p>
    <w:p w:rsidR="00082170" w:rsidRPr="00877D35" w:rsidRDefault="00082170" w:rsidP="00877D35">
      <w:pPr>
        <w:pStyle w:val="CK12LessonBase"/>
      </w:pPr>
      <w:r>
        <w:rPr>
          <w:szCs w:val="18"/>
          <w:shd w:val="clear" w:color="auto" w:fill="FFFFFF"/>
        </w:rPr>
        <w:t>Fill in the K and W columns in the chart below.</w:t>
      </w:r>
    </w:p>
    <w:tbl>
      <w:tblPr>
        <w:tblW w:w="4968" w:type="pct"/>
        <w:tblInd w:w="15" w:type="dxa"/>
        <w:tblCellMar>
          <w:left w:w="10" w:type="dxa"/>
          <w:right w:w="10" w:type="dxa"/>
        </w:tblCellMar>
        <w:tblLook w:val="0000"/>
      </w:tblPr>
      <w:tblGrid>
        <w:gridCol w:w="9293"/>
        <w:gridCol w:w="27"/>
      </w:tblGrid>
      <w:tr w:rsidR="00877D35" w:rsidTr="00F11411">
        <w:trPr>
          <w:trHeight w:val="6233"/>
          <w:tblHeader/>
        </w:trPr>
        <w:tc>
          <w:tcPr>
            <w:tcW w:w="0" w:type="auto"/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Y="273"/>
              <w:tblW w:w="88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60"/>
              <w:gridCol w:w="2960"/>
              <w:gridCol w:w="2960"/>
            </w:tblGrid>
            <w:tr w:rsidR="00877D35" w:rsidRPr="00E573C4" w:rsidTr="00564C2A">
              <w:trPr>
                <w:trHeight w:val="532"/>
              </w:trPr>
              <w:tc>
                <w:tcPr>
                  <w:tcW w:w="2960" w:type="dxa"/>
                  <w:shd w:val="clear" w:color="auto" w:fill="9BBB59" w:themeFill="accent3"/>
                </w:tcPr>
                <w:p w:rsidR="00877D35" w:rsidRPr="00102F9D" w:rsidRDefault="00877D35" w:rsidP="00EA1880">
                  <w:pPr>
                    <w:pStyle w:val="CK12TableHeaderCell"/>
                    <w:spacing w:after="0" w:line="240" w:lineRule="auto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102F9D">
                    <w:rPr>
                      <w:color w:val="FFFFFF" w:themeColor="background1"/>
                      <w:sz w:val="32"/>
                      <w:szCs w:val="32"/>
                    </w:rPr>
                    <w:t>K</w:t>
                  </w:r>
                </w:p>
              </w:tc>
              <w:tc>
                <w:tcPr>
                  <w:tcW w:w="2960" w:type="dxa"/>
                  <w:shd w:val="clear" w:color="auto" w:fill="9BBB59" w:themeFill="accent3"/>
                </w:tcPr>
                <w:p w:rsidR="00877D35" w:rsidRPr="00102F9D" w:rsidRDefault="00877D35" w:rsidP="00EA1880">
                  <w:pPr>
                    <w:pStyle w:val="CK12TableHeaderCell"/>
                    <w:spacing w:after="0" w:line="240" w:lineRule="auto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102F9D">
                    <w:rPr>
                      <w:color w:val="FFFFFF" w:themeColor="background1"/>
                      <w:sz w:val="32"/>
                      <w:szCs w:val="32"/>
                    </w:rPr>
                    <w:t>W</w:t>
                  </w:r>
                </w:p>
              </w:tc>
              <w:tc>
                <w:tcPr>
                  <w:tcW w:w="2960" w:type="dxa"/>
                  <w:shd w:val="clear" w:color="auto" w:fill="9BBB59" w:themeFill="accent3"/>
                </w:tcPr>
                <w:p w:rsidR="00877D35" w:rsidRPr="00102F9D" w:rsidRDefault="00877D35" w:rsidP="00EA1880">
                  <w:pPr>
                    <w:pStyle w:val="CK12TableHeaderCell"/>
                    <w:spacing w:after="0" w:line="240" w:lineRule="auto"/>
                    <w:jc w:val="center"/>
                    <w:rPr>
                      <w:color w:val="FFFFFF" w:themeColor="background1"/>
                      <w:sz w:val="32"/>
                      <w:szCs w:val="32"/>
                    </w:rPr>
                  </w:pPr>
                  <w:r w:rsidRPr="00102F9D">
                    <w:rPr>
                      <w:color w:val="FFFFFF" w:themeColor="background1"/>
                      <w:sz w:val="32"/>
                      <w:szCs w:val="32"/>
                    </w:rPr>
                    <w:t>L</w:t>
                  </w:r>
                </w:p>
              </w:tc>
            </w:tr>
            <w:tr w:rsidR="00877D35" w:rsidRPr="00B16173" w:rsidTr="00F11411">
              <w:trPr>
                <w:trHeight w:val="6193"/>
              </w:trPr>
              <w:tc>
                <w:tcPr>
                  <w:tcW w:w="2960" w:type="dxa"/>
                </w:tcPr>
                <w:p w:rsidR="00877D35" w:rsidRDefault="00877D35" w:rsidP="00EA1880">
                  <w:pPr>
                    <w:pStyle w:val="CK12TableCell"/>
                    <w:spacing w:after="0"/>
                  </w:pPr>
                  <w:r w:rsidRPr="00B16173">
                    <w:t>What do you already know?</w:t>
                  </w:r>
                </w:p>
                <w:p w:rsidR="00877D35" w:rsidRPr="00E573C4" w:rsidRDefault="00877D35" w:rsidP="00EA1880"/>
              </w:tc>
              <w:tc>
                <w:tcPr>
                  <w:tcW w:w="2960" w:type="dxa"/>
                </w:tcPr>
                <w:p w:rsidR="00877D35" w:rsidRPr="00B16173" w:rsidRDefault="00877D35" w:rsidP="00EA1880">
                  <w:pPr>
                    <w:pStyle w:val="CK12TableCell"/>
                  </w:pPr>
                  <w:r w:rsidRPr="00B16173">
                    <w:t>What do you want to learn?</w:t>
                  </w:r>
                </w:p>
              </w:tc>
              <w:tc>
                <w:tcPr>
                  <w:tcW w:w="2960" w:type="dxa"/>
                </w:tcPr>
                <w:p w:rsidR="00877D35" w:rsidRPr="00B16173" w:rsidRDefault="00877D35" w:rsidP="00EA1880">
                  <w:pPr>
                    <w:pStyle w:val="CK12TableCell"/>
                  </w:pPr>
                  <w:r w:rsidRPr="00B16173">
                    <w:t>What have you learned?</w:t>
                  </w:r>
                </w:p>
              </w:tc>
            </w:tr>
          </w:tbl>
          <w:p w:rsidR="00877D35" w:rsidRDefault="00877D35" w:rsidP="00EA1880">
            <w:pPr>
              <w:pStyle w:val="CK12TableHeaderCell"/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877D35" w:rsidRDefault="00877D35" w:rsidP="00EA1880">
            <w:pPr>
              <w:pStyle w:val="CK12TableHeaderCell"/>
              <w:jc w:val="center"/>
            </w:pPr>
          </w:p>
        </w:tc>
      </w:tr>
    </w:tbl>
    <w:p w:rsidR="00877D35" w:rsidRPr="004B274E" w:rsidRDefault="00877D35" w:rsidP="00877D35">
      <w:pPr>
        <w:pStyle w:val="CK12LessonBase"/>
      </w:pPr>
    </w:p>
    <w:sectPr w:rsidR="00877D35" w:rsidRPr="004B274E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77D35"/>
    <w:rsid w:val="00082170"/>
    <w:rsid w:val="001F35A9"/>
    <w:rsid w:val="00564C2A"/>
    <w:rsid w:val="005A7EE7"/>
    <w:rsid w:val="005B13CF"/>
    <w:rsid w:val="00693AFC"/>
    <w:rsid w:val="00877D35"/>
    <w:rsid w:val="008936DB"/>
    <w:rsid w:val="009F0765"/>
    <w:rsid w:val="00F11411"/>
    <w:rsid w:val="00FB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D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877D35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877D35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877D35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877D35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877D35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4</cp:revision>
  <dcterms:created xsi:type="dcterms:W3CDTF">2012-06-26T17:15:00Z</dcterms:created>
  <dcterms:modified xsi:type="dcterms:W3CDTF">2012-06-26T18:41:00Z</dcterms:modified>
</cp:coreProperties>
</file>