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6E9" w:rsidRDefault="005E56E9" w:rsidP="005E56E9">
      <w:pPr>
        <w:pStyle w:val="CK12SectionTitle"/>
      </w:pPr>
      <w:r w:rsidRPr="00B24DBC">
        <w:t>Field Trips</w:t>
      </w:r>
    </w:p>
    <w:p w:rsidR="005E56E9" w:rsidRDefault="005E56E9" w:rsidP="005E56E9">
      <w:pPr>
        <w:pStyle w:val="CK12SubsectionTitle"/>
      </w:pPr>
      <w:r>
        <w:t>Discussion Questions</w:t>
      </w:r>
    </w:p>
    <w:p w:rsidR="005E56E9" w:rsidRPr="00BA5218" w:rsidRDefault="005E56E9" w:rsidP="005E56E9">
      <w:pPr>
        <w:pStyle w:val="CK12LessonBase"/>
        <w:rPr>
          <w:i/>
        </w:rPr>
      </w:pPr>
      <w:r>
        <w:rPr>
          <w:i/>
        </w:rPr>
        <w:t>These sample discussion questions were submitted by students. They can be used as part of a class discussion, as an essay topic, or as a student project idea.</w:t>
      </w:r>
    </w:p>
    <w:p w:rsidR="005E56E9" w:rsidRPr="00E7370E" w:rsidRDefault="005E56E9" w:rsidP="005E56E9">
      <w:pPr>
        <w:pStyle w:val="CK12BulletedList"/>
        <w:numPr>
          <w:ilvl w:val="0"/>
          <w:numId w:val="1"/>
        </w:numPr>
        <w:rPr>
          <w:i/>
        </w:rPr>
      </w:pPr>
      <w:r w:rsidRPr="00B24DBC">
        <w:t xml:space="preserve">Reflect on a time when you saw an example </w:t>
      </w:r>
      <w:r w:rsidR="004F752F" w:rsidRPr="00B24DBC">
        <w:t>of a geological phenomenon</w:t>
      </w:r>
      <w:r w:rsidRPr="00B24DBC">
        <w:t>. What effect did it have on your scientific thought process?</w:t>
      </w:r>
      <w:r>
        <w:t xml:space="preserve"> </w:t>
      </w:r>
      <w:r>
        <w:t>–</w:t>
      </w:r>
      <w:r>
        <w:t xml:space="preserve"> </w:t>
      </w:r>
      <w:r w:rsidRPr="00E7370E">
        <w:rPr>
          <w:i/>
        </w:rPr>
        <w:t xml:space="preserve">submitted by </w:t>
      </w:r>
      <w:r w:rsidRPr="00B24DBC">
        <w:rPr>
          <w:i/>
        </w:rPr>
        <w:t>Nina Krishnan</w:t>
      </w:r>
    </w:p>
    <w:p w:rsidR="005E56E9" w:rsidRPr="00E7370E" w:rsidRDefault="005E56E9" w:rsidP="005E56E9">
      <w:pPr>
        <w:pStyle w:val="CK12BulletedList"/>
        <w:numPr>
          <w:ilvl w:val="0"/>
          <w:numId w:val="1"/>
        </w:numPr>
        <w:rPr>
          <w:i/>
        </w:rPr>
      </w:pPr>
      <w:r w:rsidRPr="00B24DBC">
        <w:t>In t</w:t>
      </w:r>
      <w:r>
        <w:t>he popular TV show</w:t>
      </w:r>
      <w:r w:rsidRPr="00B24DBC">
        <w:t xml:space="preserve"> </w:t>
      </w:r>
      <w:r w:rsidRPr="005E56E9">
        <w:rPr>
          <w:i/>
        </w:rPr>
        <w:t>The Magic School Bus</w:t>
      </w:r>
      <w:r w:rsidRPr="00B24DBC">
        <w:t>, Ms. Frizzle's elementary school class boards a magical school bus that takes them on field trips to impossible locations such as the solar system, clouds, and the past. Although fictitious, explain the importance lying behind their field trips. Why are they worth it?</w:t>
      </w:r>
      <w:r>
        <w:t xml:space="preserve"> </w:t>
      </w:r>
      <w:r>
        <w:t>–</w:t>
      </w:r>
      <w:r>
        <w:t xml:space="preserve"> </w:t>
      </w:r>
      <w:r w:rsidRPr="00E7370E">
        <w:rPr>
          <w:i/>
        </w:rPr>
        <w:t xml:space="preserve">submitted by </w:t>
      </w:r>
      <w:r w:rsidRPr="00B24DBC">
        <w:rPr>
          <w:i/>
        </w:rPr>
        <w:t>Antonio Lopez</w:t>
      </w:r>
    </w:p>
    <w:p w:rsidR="005E56E9" w:rsidRPr="00E7370E" w:rsidRDefault="005E56E9" w:rsidP="005E56E9">
      <w:pPr>
        <w:pStyle w:val="CK12BulletedList"/>
        <w:numPr>
          <w:ilvl w:val="0"/>
          <w:numId w:val="1"/>
        </w:numPr>
        <w:rPr>
          <w:i/>
        </w:rPr>
      </w:pPr>
      <w:r w:rsidRPr="00B24DBC">
        <w:t>Although technology has made it possible to take virtual field trips, physical field trips are still important. What are the advantages and disadvantages of each type of field trip? Consider the cost, time, distance, and importance of the field trips.</w:t>
      </w:r>
      <w:r>
        <w:t xml:space="preserve"> </w:t>
      </w:r>
      <w:r>
        <w:t>–</w:t>
      </w:r>
      <w:r>
        <w:t xml:space="preserve"> </w:t>
      </w:r>
      <w:r w:rsidRPr="00E7370E">
        <w:rPr>
          <w:i/>
        </w:rPr>
        <w:t xml:space="preserve">submitted by </w:t>
      </w:r>
      <w:r w:rsidRPr="00B24DBC">
        <w:rPr>
          <w:i/>
        </w:rPr>
        <w:t>Lianne Blodgett</w:t>
      </w:r>
    </w:p>
    <w:p w:rsidR="00AF5611" w:rsidRDefault="00AF5611"/>
    <w:sectPr w:rsidR="00AF5611" w:rsidSect="00AF56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C1F5C"/>
    <w:multiLevelType w:val="hybridMultilevel"/>
    <w:tmpl w:val="8DE8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characterSpacingControl w:val="doNotCompress"/>
  <w:compat/>
  <w:rsids>
    <w:rsidRoot w:val="005E56E9"/>
    <w:rsid w:val="00151F76"/>
    <w:rsid w:val="004F752F"/>
    <w:rsid w:val="005E56E9"/>
    <w:rsid w:val="00810C98"/>
    <w:rsid w:val="00AF56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6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5E56E9"/>
    <w:pPr>
      <w:keepNext/>
    </w:pPr>
    <w:rPr>
      <w:rFonts w:ascii="Tahoma" w:eastAsiaTheme="minorEastAsia"/>
      <w:b/>
      <w:color w:val="4F81BD"/>
      <w:sz w:val="24"/>
    </w:rPr>
  </w:style>
  <w:style w:type="paragraph" w:customStyle="1" w:styleId="CK12SectionTitle">
    <w:name w:val="CK12SectionTitle"/>
    <w:basedOn w:val="Normal"/>
    <w:next w:val="CK12LessonBase"/>
    <w:qFormat/>
    <w:rsid w:val="005E56E9"/>
    <w:pPr>
      <w:keepNext/>
    </w:pPr>
    <w:rPr>
      <w:rFonts w:ascii="Tahoma" w:eastAsiaTheme="minorEastAsia"/>
      <w:b/>
      <w:color w:val="365F91"/>
      <w:sz w:val="28"/>
    </w:rPr>
  </w:style>
  <w:style w:type="paragraph" w:customStyle="1" w:styleId="CK12BulletedList">
    <w:name w:val="CK12BulletedList"/>
    <w:basedOn w:val="Normal"/>
    <w:next w:val="CK12LessonBase"/>
    <w:qFormat/>
    <w:rsid w:val="005E56E9"/>
    <w:rPr>
      <w:rFonts w:ascii="Tahoma" w:eastAsiaTheme="minorEastAsia"/>
    </w:rPr>
  </w:style>
  <w:style w:type="paragraph" w:customStyle="1" w:styleId="CK12LessonBase">
    <w:name w:val="CK12LessonBase"/>
    <w:basedOn w:val="Normal"/>
    <w:qFormat/>
    <w:rsid w:val="005E56E9"/>
    <w:rPr>
      <w:rFonts w:ascii="Tahoma" w:eastAsiaTheme="minorEastAsia"/>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Yue Sheng</dc:creator>
  <cp:lastModifiedBy>Joy Yue Sheng</cp:lastModifiedBy>
  <cp:revision>2</cp:revision>
  <dcterms:created xsi:type="dcterms:W3CDTF">2012-09-06T07:15:00Z</dcterms:created>
  <dcterms:modified xsi:type="dcterms:W3CDTF">2012-09-06T08:15:00Z</dcterms:modified>
</cp:coreProperties>
</file>