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BA" w:rsidRPr="00BC3E08" w:rsidRDefault="007118BA" w:rsidP="007118BA">
      <w:pPr>
        <w:pStyle w:val="CK12SectionTitle"/>
      </w:pPr>
      <w:r w:rsidRPr="00BC3E08">
        <w:t>Solar Power</w:t>
      </w:r>
    </w:p>
    <w:p w:rsidR="007118BA" w:rsidRPr="00BC3E08" w:rsidRDefault="007118BA" w:rsidP="007118BA">
      <w:pPr>
        <w:pStyle w:val="CK12SubsectionTitle"/>
      </w:pPr>
      <w:r w:rsidRPr="00BC3E08">
        <w:t>Discussion Questions</w:t>
      </w:r>
    </w:p>
    <w:p w:rsidR="007118BA" w:rsidRPr="00BC3E08" w:rsidRDefault="007118BA" w:rsidP="007118B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7118BA" w:rsidRPr="00BC3E08" w:rsidRDefault="007118BA" w:rsidP="007118B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Think of what you would do if you were a superhero who could harness solar energy. What would be your strengths? </w:t>
      </w:r>
      <w:proofErr w:type="gramStart"/>
      <w:r w:rsidRPr="00BC3E08">
        <w:t>What about your weaknesses?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7118BA" w:rsidRPr="00BC3E08" w:rsidRDefault="007118BA" w:rsidP="007118B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One major disadvantage to solar power is the price. If you </w:t>
      </w:r>
      <w:proofErr w:type="gramStart"/>
      <w:r w:rsidRPr="00BC3E08">
        <w:t>don't</w:t>
      </w:r>
      <w:proofErr w:type="gramEnd"/>
      <w:r w:rsidRPr="00BC3E08">
        <w:t xml:space="preserve"> want to buy solar panels for a house due to the expense, what are some other, smaller electrical appliances that can run on solar energy? What might be some disadvantages to running these appliances on solar power?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7118BA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BA"/>
    <w:rsid w:val="00101C7B"/>
    <w:rsid w:val="001277C1"/>
    <w:rsid w:val="001A0C48"/>
    <w:rsid w:val="0036170B"/>
    <w:rsid w:val="004670FC"/>
    <w:rsid w:val="007118BA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118B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118B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118B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118B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118B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118B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118B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118B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2012-09-07T19:06:00Z</dcterms:created>
  <dcterms:modified xsi:type="dcterms:W3CDTF">2012-09-07T19:07:00Z</dcterms:modified>
</cp:coreProperties>
</file>