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495" w:rsidRPr="00ED52E1" w:rsidRDefault="00A21495" w:rsidP="00A21495">
      <w:pPr>
        <w:pStyle w:val="CK12ChapterTitle"/>
        <w:outlineLvl w:val="0"/>
      </w:pPr>
      <w:r>
        <w:t>Adaptation and Evolution of Populations</w:t>
      </w:r>
    </w:p>
    <w:p w:rsidR="00A21495" w:rsidRDefault="00A21495" w:rsidP="00A21495">
      <w:pPr>
        <w:pStyle w:val="CK12SectionTitle"/>
        <w:outlineLvl w:val="0"/>
      </w:pPr>
      <w:r>
        <w:t>Objective</w:t>
      </w:r>
    </w:p>
    <w:p w:rsidR="00A21495" w:rsidRPr="00805179" w:rsidRDefault="00A21495" w:rsidP="00A21495">
      <w:pPr>
        <w:pStyle w:val="CK12LessonBase"/>
      </w:pPr>
      <w:r>
        <w:t>T</w:t>
      </w:r>
      <w:r w:rsidRPr="00D00D58">
        <w:rPr>
          <w:color w:val="auto"/>
        </w:rPr>
        <w:t>o organize information and provide a visual representation that shows how factors (causes) produce an effect</w:t>
      </w:r>
      <w:r>
        <w:rPr>
          <w:color w:val="auto"/>
        </w:rPr>
        <w:t xml:space="preserve"> using a Cause and Effect Diagram</w:t>
      </w:r>
      <w:r>
        <w:t>.</w:t>
      </w:r>
    </w:p>
    <w:p w:rsidR="00A21495" w:rsidRDefault="00A21495" w:rsidP="00A21495">
      <w:pPr>
        <w:pStyle w:val="CK12SectionTitle"/>
        <w:outlineLvl w:val="0"/>
      </w:pPr>
      <w:r>
        <w:t>Instruction</w:t>
      </w:r>
    </w:p>
    <w:p w:rsidR="00A21495" w:rsidRPr="004B274E" w:rsidRDefault="00A21495" w:rsidP="00A21495">
      <w:pPr>
        <w:pStyle w:val="CK12LessonBase"/>
      </w:pPr>
      <w:r w:rsidRPr="00D00D58">
        <w:rPr>
          <w:color w:val="auto"/>
        </w:rPr>
        <w:t>Have individuals, pairs, groups, or the class complete the cause-and-effect diagram to identify the causes of a particular effect and verbally articulate the concept in a small group and then with the class. (</w:t>
      </w:r>
      <w:proofErr w:type="gramStart"/>
      <w:r w:rsidRPr="00D00D58">
        <w:rPr>
          <w:color w:val="auto"/>
        </w:rPr>
        <w:t>e.g</w:t>
      </w:r>
      <w:proofErr w:type="gramEnd"/>
      <w:r w:rsidRPr="00D00D58">
        <w:rPr>
          <w:color w:val="auto"/>
        </w:rPr>
        <w:t>. global climate change).</w:t>
      </w:r>
    </w:p>
    <w:p w:rsidR="00A21495" w:rsidRDefault="00A21495" w:rsidP="00A21495">
      <w:pPr>
        <w:pStyle w:val="CK12SectionTitle"/>
        <w:outlineLvl w:val="0"/>
      </w:pPr>
      <w:r>
        <w:t>Activity</w:t>
      </w:r>
    </w:p>
    <w:p w:rsidR="00A21495" w:rsidRDefault="00A21495" w:rsidP="00A21495">
      <w:pPr>
        <w:tabs>
          <w:tab w:val="left" w:pos="1360"/>
        </w:tabs>
        <w:rPr>
          <w:rFonts w:ascii="Tahoma" w:hAnsi="Tahoma" w:cs="Tahoma"/>
        </w:rPr>
      </w:pPr>
      <w:r>
        <w:rPr>
          <w:rFonts w:ascii="Tahoma" w:hAnsi="Tahoma" w:cs="Tahoma"/>
        </w:rPr>
        <w:t>Complete the diagram below to show causes of an event or process, and the resulting effect.  On each of the branches, write the causes.  In the triangle below write the effect that resulted.</w:t>
      </w:r>
    </w:p>
    <w:p w:rsidR="00A21495" w:rsidRDefault="00A21495" w:rsidP="00A21495">
      <w:pPr>
        <w:tabs>
          <w:tab w:val="left" w:pos="1360"/>
        </w:tabs>
        <w:rPr>
          <w:rFonts w:ascii="Tahoma" w:hAnsi="Tahoma" w:cs="Tahoma"/>
        </w:rPr>
      </w:pPr>
    </w:p>
    <w:p w:rsidR="00A21495" w:rsidRDefault="00A21495" w:rsidP="00A21495">
      <w:pPr>
        <w:tabs>
          <w:tab w:val="left" w:pos="1360"/>
        </w:tabs>
        <w:rPr>
          <w:rFonts w:ascii="Tahoma" w:hAnsi="Tahoma" w:cs="Tahoma"/>
          <w:sz w:val="24"/>
          <w:szCs w:val="24"/>
        </w:rPr>
      </w:pPr>
      <w:r>
        <w:rPr>
          <w:noProof/>
        </w:rPr>
        <w:pict>
          <v:shapetype id="_x0000_t202" coordsize="21600,21600" o:spt="202" path="m,l,21600r21600,l21600,xe">
            <v:stroke joinstyle="miter"/>
            <v:path gradientshapeok="t" o:connecttype="rect"/>
          </v:shapetype>
          <v:shape id="_x0000_s1044" type="#_x0000_t202" style="position:absolute;margin-left:517pt;margin-top:130.7pt;width:103.45pt;height:26.05pt;z-index:251661312" filled="f" stroked="f">
            <v:textbox>
              <w:txbxContent>
                <w:p w:rsidR="00A21495" w:rsidRPr="00A21495" w:rsidRDefault="00A21495">
                  <w:pPr>
                    <w:rPr>
                      <w:rFonts w:ascii="Tahoma" w:hAnsi="Tahoma" w:cs="Tahoma"/>
                      <w:sz w:val="32"/>
                      <w:szCs w:val="32"/>
                    </w:rPr>
                  </w:pPr>
                  <w:r w:rsidRPr="00A21495">
                    <w:rPr>
                      <w:rFonts w:ascii="Tahoma" w:hAnsi="Tahoma" w:cs="Tahoma"/>
                      <w:sz w:val="32"/>
                      <w:szCs w:val="32"/>
                    </w:rPr>
                    <w:t>Adaptation</w:t>
                  </w:r>
                </w:p>
              </w:txbxContent>
            </v:textbox>
          </v:shape>
        </w:pict>
      </w:r>
    </w:p>
    <w:p w:rsidR="00A21495" w:rsidRDefault="00A21495" w:rsidP="00A21495">
      <w:pPr>
        <w:pStyle w:val="CK12LessonBase"/>
      </w:pPr>
      <w:r>
        <w:rPr>
          <w:rFonts w:hAnsi="Tahoma" w:cs="Tahoma"/>
          <w:noProof/>
          <w:sz w:val="24"/>
          <w:szCs w:val="24"/>
        </w:rPr>
        <w:pict>
          <v:group id="Group 6" o:spid="_x0000_s1026" style="position:absolute;margin-left:1in;margin-top:20.1pt;width:557.6pt;height:197.1pt;z-index:251660288" coordorigin="2880,6840" coordsize="11152,3242" wrapcoords="-29 -100 -29 0 4826 1500 6977 11100 -29 11100 -29 11300 6686 12700 4680 20700 2297 21100 -29 21400 -29 21500 21629 21500 21629 -100 12850 -100 -29 -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">
            <v:group id="Group 37" o:spid="_x0000_s1027" style="position:absolute;left:2880;top:6840;width:11152;height:3238" coordorigin="1200,5220" coordsize="13080,41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line id="Line 38" o:spid="_x0000_s1028" style="position:absolute;visibility:visible" from="1200,7380" to="10680,73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vzlf/DAAAA2wAAAA8AAAAAAAAAAAAA&#10;AAAAoQIAAGRycy9kb3ducmV2LnhtbFBLBQYAAAAABAAEAPkAAACRAwAAAAA=&#10;"/>
              <v:group id="Group 39" o:spid="_x0000_s1029" style="position:absolute;left:10680;top:5220;width:3600;height:4140" coordorigin="7920,5040" coordsize="3600,41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line id="Line 40" o:spid="_x0000_s1030" style="position:absolute;flip:y;visibility:visible" from="7920,5040" to="11520,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c0gfvDAAAA2wAAAA8AAAAAAAAAAAAA&#10;AAAAoQIAAGRycy9kb3ducmV2LnhtbFBLBQYAAAAABAAEAPkAAACRAwAAAAA=&#10;"/>
                <v:line id="Line 41" o:spid="_x0000_s1031" style="position:absolute;visibility:visible" from="7920,7200" to="11520,91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uENmfDAAAA2wAAAA8AAAAAAAAAAAAA&#10;AAAAoQIAAGRycy9kb3ducmV2LnhtbFBLBQYAAAAABAAEAPkAAACRAwAAAAA=&#10;"/>
                <v:line id="Line 42" o:spid="_x0000_s1032" style="position:absolute;visibility:visible" from="11520,5040" to="11520,91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0yJP8xAAAANsAAAAPAAAAAAAAAAAA&#10;AAAAAKECAABkcnMvZG93bnJldi54bWxQSwUGAAAAAAQABAD5AAAAkgMAAAAA&#10;"/>
              </v:group>
            </v:group>
            <v:group id="_x0000_s1033" style="position:absolute;left:2880;top:6840;width:7960;height:3242" coordorigin="2880,6840" coordsize="7960,32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group id="Group 186" o:spid="_x0000_s1034" style="position:absolute;left:7163;top:6840;width:3677;height:3242" coordorigin="7065,6944" coordsize="3677,32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line id="Straight Connector 162" o:spid="_x0000_s1035" style="position:absolute;flip:x;visibility:visible" from="7065,10186" to="9405,101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qm/8cUAAADcAAAADwAAAGRycy9kb3ducmV2LnhtbESPS4vCMBSF9wP+h3AFN4OmClO0GkUE&#10;QYRZ+IDq7tJc22pzU5poO/9+IgzM8nAeH2ex6kwlXtS40rKC8SgCQZxZXXKu4HzaDqcgnEfWWFkm&#10;BT/kYLXsfSww0bblA72OPhdhhF2CCgrv60RKlxVk0I1sTRy8m20M+iCbXOoG2zBuKjmJolgaLDkQ&#10;CqxpU1D2OD5NgNw3+fX7Tlk6S+t9G48/28vlqdSg363nIDx1/j/8195pBZOvGN5nwhGQy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6qm/8cUAAADcAAAADwAAAAAAAAAA&#10;AAAAAAChAgAAZHJzL2Rvd25yZXYueG1sUEsFBgAAAAAEAAQA+QAAAJMDAAAAAA==&#10;" strokeweight="1pt"/>
                <v:line id="Line 48" o:spid="_x0000_s1036" style="position:absolute;visibility:visible" from="9412,6944" to="10742,86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YbWy8cAAADcAAAADwAAAGRycy9kb3ducmV2LnhtbESPQWvCQBSE7wX/w/IKvdVNLU0luoq0&#10;FLSHolbQ4zP7TGKzb8PuNkn/vSsUPA4z8w0znfemFi05X1lW8DRMQBDnVldcKNh9fzyOQfiArLG2&#10;TAr+yMN8NribYqZtxxtqt6EQEcI+QwVlCE0mpc9LMuiHtiGO3sk6gyFKV0jtsItwU8tRkqTSYMVx&#10;ocSG3krKf7a/RsHX8zptF6vPZb9fpcf8fXM8nDun1MN9v5iACNSHW/i/vdQKRi+vcD0Tj4CcXQ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RhtbLxwAAANwAAAAPAAAAAAAA&#10;AAAAAAAAAKECAABkcnMvZG93bnJldi54bWxQSwUGAAAAAAQABAD5AAAAlQMAAAAA&#10;"/>
                <v:line id="Line 49" o:spid="_x0000_s1037" style="position:absolute;flip:x;visibility:visible" from="9412,8633" to="10742,101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T3DxsQAAADcAAAADwAAAGRycy9kb3ducmV2LnhtbERPy2oCMRTdC/2HcAvdFM1UWtGpUUQQ&#10;unDjgxF318ntZJjJzTRJdfr3zUJweTjv+bK3rbiSD7VjBW+jDARx6XTNlYLjYTOcgggRWWPrmBT8&#10;UYDl4mkwx1y7G+/ouo+VSCEcclRgYuxyKUNpyGIYuY44cd/OW4wJ+kpqj7cUbls5zrKJtFhzajDY&#10;0dpQ2ex/rQI53b7++NXlvSma02lmirLozlulXp771SeISH18iO/uL61g/JHWpjPpCMjF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5PcPGxAAAANwAAAAPAAAAAAAAAAAA&#10;AAAAAKECAABkcnMvZG93bnJldi54bWxQSwUGAAAAAAQABAD5AAAAkgMAAAAA&#10;"/>
                <v:line id="Straight Connector 162" o:spid="_x0000_s1038" style="position:absolute;flip:x;visibility:visible" from="7067,6950" to="9407,69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zYrg8UAAADcAAAADwAAAGRycy9kb3ducmV2LnhtbESPS4vCMBSF98L8h3AH3MiYKijaaZRB&#10;EERw4QN0dpfmTh/T3JQm2vrvjSC4PJzHx0mWnanEjRpXWFYwGkYgiFOrC84UnI7rrxkI55E1VpZJ&#10;wZ0cLBcfvQRjbVve0+3gMxFG2MWoIPe+jqV0aU4G3dDWxMH7s41BH2STSd1gG8ZNJcdRNJUGCw6E&#10;HGta5ZT+H64mQMpV9rsrKT3Pz/W2nY4G7eVyVar/2f18g/DU+Xf41d5oBePJHJ5nwhGQiw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zYrg8UAAADcAAAADwAAAAAAAAAA&#10;AAAAAAChAgAAZHJzL2Rvd25yZXYueG1sUEsFBgAAAAAEAAQA+QAAAJMDAAAAAA==&#10;" strokeweight="1pt"/>
              </v:group>
              <v:group id="Group 191" o:spid="_x0000_s1039" style="position:absolute;left:2880;top:6840;width:3677;height:3242" coordorigin="7065,6944" coordsize="3677,32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0+HoDDAAAA3AAAAA8A&#10;AAAAAAAAAAAAAAAAqQIAAGRycy9kb3ducmV2LnhtbFBLBQYAAAAABAAEAPoAAACZAwAAAAA=&#10;">
                <v:line id="Straight Connector 162" o:spid="_x0000_s1040" style="position:absolute;flip:x;visibility:visible" from="7065,10186" to="9405,101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yztOMUAAADcAAAADwAAAGRycy9kb3ducmV2LnhtbESPS2vCQBSF9wX/w3CFbopOkkWo0VEk&#10;IJRCF7WCurtkrkk0cydkJo/++06h0OXhPD7OZjeZRgzUudqygngZgSAurK65VHD6OixeQTiPrLGx&#10;TAq+ycFuO3vaYKbtyJ80HH0pwgi7DBVU3reZlK6oyKBb2pY4eDfbGfRBdqXUHY5h3DQyiaJUGqw5&#10;ECpsKa+oeBx7EyD3vLx+3Kk4r87t+5jGL+Pl0iv1PJ/2axCeJv8f/mu/aQVJGsPvmXAE5PY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yztOMUAAADcAAAADwAAAAAAAAAA&#10;AAAAAAChAgAAZHJzL2Rvd25yZXYueG1sUEsFBgAAAAAEAAQA+QAAAJMDAAAAAA==&#10;" strokeweight="1pt"/>
                <v:line id="Line 48" o:spid="_x0000_s1041" style="position:absolute;visibility:visible" from="9412,6944" to="10742,86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uEU3McAAADcAAAADwAAAGRycy9kb3ducmV2LnhtbESPQWvCQBSE7wX/w/IKvdVNbUkluoq0&#10;FLSHolbQ4zP7TGKzb8PuNkn/vSsUPA4z8w0znfemFi05X1lW8DRMQBDnVldcKNh9fzyOQfiArLG2&#10;TAr+yMN8NribYqZtxxtqt6EQEcI+QwVlCE0mpc9LMuiHtiGO3sk6gyFKV0jtsItwU8tRkqTSYMVx&#10;ocSG3krKf7a/RsHX8zptF6vPZb9fpcf8fXM8nDun1MN9v5iACNSHW/i/vdQKRq8vcD0Tj4CcXQ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q4RTcxwAAANwAAAAPAAAAAAAA&#10;AAAAAAAAAKECAABkcnMvZG93bnJldi54bWxQSwUGAAAAAAQABAD5AAAAlQMAAAAA&#10;"/>
                <v:line id="Line 49" o:spid="_x0000_s1042" style="position:absolute;flip:x;visibility:visible" from="9412,8633" to="10742,101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IkwOMcAAADcAAAADwAAAGRycy9kb3ducmV2LnhtbESPT0vDQBTE74LfYXmCF2k3Fv/UmE0p&#10;guChl1ZJ6O2ZfWZDsm/j7trGb+8WCh6HmfkNU6wmO4gD+dA5VnA7z0AQN0533Cr4eH+dLUGEiKxx&#10;cEwKfinAqry8KDDX7shbOuxiKxKEQ44KTIxjLmVoDFkMczcSJ+/LeYsxSd9K7fGY4HaQiyx7kBY7&#10;TgsGR3ox1PS7H6tALjc33379eddXfV0/maqpxv1Gqeuraf0MItIU/8Pn9ptWsHi8h9OZdARk+Qc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ciTA4xwAAANwAAAAPAAAAAAAA&#10;AAAAAAAAAKECAABkcnMvZG93bnJldi54bWxQSwUGAAAAAAQABAD5AAAAlQMAAAAA&#10;"/>
                <v:line id="Straight Connector 162" o:spid="_x0000_s1043" style="position:absolute;flip:x;visibility:visible" from="7067,6950" to="9407,69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RzjkcUAAADcAAAADwAAAGRycy9kb3ducmV2LnhtbESPzYrCMBSF9wO+Q7iCm0FTXXS0GkUE&#10;QYRZjArV3aW5ttXmpjTRdt5+IgizPJyfj7NYdaYST2pcaVnBeBSBIM6sLjlXcDpuh1MQziNrrCyT&#10;gl9ysFr2PhaYaNvyDz0PPhdhhF2CCgrv60RKlxVk0I1sTRy8q20M+iCbXOoG2zBuKjmJolgaLDkQ&#10;CqxpU1B2PzxMgNw2+eX7Rlk6S+t9G48/2/P5odSg363nIDx1/j/8bu+0gslXDK8z4QjI5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RzjkcUAAADcAAAADwAAAAAAAAAA&#10;AAAAAAChAgAAZHJzL2Rvd25yZXYueG1sUEsFBgAAAAAEAAQA+QAAAJMDAAAAAA==&#10;" strokeweight="1pt"/>
              </v:group>
            </v:group>
            <w10:wrap type="topAndBottom"/>
          </v:group>
        </w:pict>
      </w:r>
    </w:p>
    <w:sectPr w:rsidR="00A21495" w:rsidSect="00A21495">
      <w:pgSz w:w="15840" w:h="12240" w:orient="landscape" w:code="1"/>
      <w:pgMar w:top="720" w:right="720" w:bottom="86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20"/>
  <w:displayHorizontalDrawingGridEvery w:val="2"/>
  <w:displayVerticalDrawingGridEvery w:val="2"/>
  <w:characterSpacingControl w:val="doNotCompress"/>
  <w:compat/>
  <w:rsids>
    <w:rsidRoot w:val="00A21495"/>
    <w:rsid w:val="000A7147"/>
    <w:rsid w:val="005A7EE7"/>
    <w:rsid w:val="0064700D"/>
    <w:rsid w:val="00693AFC"/>
    <w:rsid w:val="00A058CF"/>
    <w:rsid w:val="00A21495"/>
    <w:rsid w:val="00DF7996"/>
    <w:rsid w:val="00F81E8A"/>
    <w:rsid w:val="00F93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495"/>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A21495"/>
    <w:pPr>
      <w:keepNext/>
      <w:pBdr>
        <w:bottom w:val="single" w:sz="8" w:space="4" w:color="4F81BD"/>
      </w:pBdr>
      <w:spacing w:after="300" w:line="240" w:lineRule="auto"/>
      <w:contextualSpacing/>
    </w:pPr>
    <w:rPr>
      <w:rFonts w:ascii="Tahoma"/>
      <w:b/>
      <w:color w:val="17365D"/>
      <w:sz w:val="32"/>
    </w:rPr>
  </w:style>
  <w:style w:type="paragraph" w:customStyle="1" w:styleId="CK12SectionTitle">
    <w:name w:val="CK12SectionTitle"/>
    <w:basedOn w:val="Normal"/>
    <w:next w:val="CK12LessonBase"/>
    <w:qFormat/>
    <w:rsid w:val="00A21495"/>
    <w:pPr>
      <w:keepNext/>
    </w:pPr>
    <w:rPr>
      <w:rFonts w:ascii="Tahoma"/>
      <w:b/>
      <w:color w:val="365F91"/>
      <w:sz w:val="28"/>
    </w:rPr>
  </w:style>
  <w:style w:type="paragraph" w:customStyle="1" w:styleId="CK12LessonBase">
    <w:name w:val="CK12LessonBase"/>
    <w:basedOn w:val="Normal"/>
    <w:uiPriority w:val="99"/>
    <w:qFormat/>
    <w:rsid w:val="00A21495"/>
    <w:rPr>
      <w:rFonts w:ascii="Tahoma"/>
      <w:color w:val="000000"/>
    </w:rPr>
  </w:style>
  <w:style w:type="paragraph" w:styleId="BalloonText">
    <w:name w:val="Balloon Text"/>
    <w:basedOn w:val="Normal"/>
    <w:link w:val="BalloonTextChar"/>
    <w:uiPriority w:val="99"/>
    <w:semiHidden/>
    <w:unhideWhenUsed/>
    <w:rsid w:val="00A21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495"/>
    <w:rPr>
      <w:rFonts w:eastAsiaTheme="minorEastAsia" w:cs="Tahoma"/>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2012-07-27T03:48:00Z</dcterms:created>
  <dcterms:modified xsi:type="dcterms:W3CDTF">2012-07-27T03:48:00Z</dcterms:modified>
</cp:coreProperties>
</file>