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44" w:rsidRPr="00ED52E1" w:rsidRDefault="00712744" w:rsidP="00712744">
      <w:pPr>
        <w:pStyle w:val="CK12ChapterTitle"/>
        <w:pBdr>
          <w:bottom w:val="single" w:sz="8" w:space="3" w:color="4F81BD"/>
        </w:pBdr>
        <w:outlineLvl w:val="0"/>
      </w:pPr>
      <w:r>
        <w:t xml:space="preserve">Characteristics and Origins of Life </w:t>
      </w:r>
      <w:proofErr w:type="spellStart"/>
      <w:r>
        <w:t>PostRead</w:t>
      </w:r>
      <w:proofErr w:type="spellEnd"/>
    </w:p>
    <w:p w:rsidR="00712744" w:rsidRDefault="00712744" w:rsidP="00712744">
      <w:pPr>
        <w:pStyle w:val="CK12SectionTitle"/>
        <w:outlineLvl w:val="0"/>
      </w:pPr>
      <w:r>
        <w:t>Objective</w:t>
      </w:r>
    </w:p>
    <w:p w:rsidR="00712744" w:rsidRPr="00805179" w:rsidRDefault="00712744" w:rsidP="00712744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712744" w:rsidRDefault="00712744" w:rsidP="00712744">
      <w:pPr>
        <w:pStyle w:val="CK12SectionTitle"/>
        <w:outlineLvl w:val="0"/>
      </w:pPr>
      <w:r>
        <w:t>Instruction</w:t>
      </w:r>
    </w:p>
    <w:p w:rsidR="00712744" w:rsidRPr="004B274E" w:rsidRDefault="00712744" w:rsidP="00712744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712744" w:rsidRDefault="00712744" w:rsidP="00712744">
      <w:pPr>
        <w:pStyle w:val="CK12SectionTitle"/>
        <w:outlineLvl w:val="0"/>
      </w:pPr>
      <w:r>
        <w:t>Activity</w:t>
      </w:r>
    </w:p>
    <w:p w:rsidR="00712744" w:rsidRDefault="00712744" w:rsidP="00712744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712744" w:rsidRPr="00667C7C" w:rsidRDefault="00712744" w:rsidP="00712744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6"/>
        <w:gridCol w:w="4806"/>
      </w:tblGrid>
      <w:tr w:rsidR="00712744" w:rsidTr="00712744">
        <w:trPr>
          <w:trHeight w:val="520"/>
        </w:trPr>
        <w:tc>
          <w:tcPr>
            <w:tcW w:w="9612" w:type="dxa"/>
            <w:gridSpan w:val="2"/>
          </w:tcPr>
          <w:p w:rsidR="00712744" w:rsidRPr="002F0D5A" w:rsidRDefault="00712744" w:rsidP="0069306F">
            <w:pPr>
              <w:pStyle w:val="CK12TableHeaderCell"/>
              <w:jc w:val="center"/>
            </w:pPr>
            <w:r>
              <w:t>Amino Acids</w:t>
            </w:r>
          </w:p>
        </w:tc>
      </w:tr>
      <w:tr w:rsidR="00712744" w:rsidTr="00712744">
        <w:trPr>
          <w:trHeight w:val="3193"/>
        </w:trPr>
        <w:tc>
          <w:tcPr>
            <w:tcW w:w="4806" w:type="dxa"/>
          </w:tcPr>
          <w:p w:rsidR="00712744" w:rsidRPr="006F67BA" w:rsidRDefault="00712744" w:rsidP="0069306F">
            <w:pPr>
              <w:pStyle w:val="CK12TableHeaderCell"/>
              <w:spacing w:after="0"/>
            </w:pPr>
            <w:r w:rsidRPr="006F67BA">
              <w:t>Summary</w:t>
            </w:r>
          </w:p>
          <w:p w:rsidR="00712744" w:rsidRDefault="00712744" w:rsidP="0069306F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712744" w:rsidRDefault="00712744" w:rsidP="0069306F">
            <w:pPr>
              <w:pStyle w:val="CK12TableCell"/>
              <w:jc w:val="center"/>
            </w:pPr>
          </w:p>
        </w:tc>
        <w:tc>
          <w:tcPr>
            <w:tcW w:w="4806" w:type="dxa"/>
          </w:tcPr>
          <w:p w:rsidR="00712744" w:rsidRDefault="00712744" w:rsidP="0069306F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712744" w:rsidRPr="002F0D5A" w:rsidRDefault="00712744" w:rsidP="0069306F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712744" w:rsidRDefault="00712744" w:rsidP="0069306F">
            <w:pPr>
              <w:pStyle w:val="CK12TableCell"/>
              <w:jc w:val="center"/>
            </w:pPr>
          </w:p>
        </w:tc>
      </w:tr>
      <w:tr w:rsidR="00712744" w:rsidTr="00712744">
        <w:trPr>
          <w:trHeight w:val="3193"/>
        </w:trPr>
        <w:tc>
          <w:tcPr>
            <w:tcW w:w="4806" w:type="dxa"/>
          </w:tcPr>
          <w:p w:rsidR="00712744" w:rsidRPr="00B22F72" w:rsidRDefault="00712744" w:rsidP="0069306F">
            <w:pPr>
              <w:pStyle w:val="CK12TableHeaderCell"/>
              <w:spacing w:after="0"/>
            </w:pPr>
            <w:r>
              <w:t>Test question or formula</w:t>
            </w:r>
          </w:p>
          <w:p w:rsidR="00712744" w:rsidRDefault="00712744" w:rsidP="0069306F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712744" w:rsidRDefault="00712744" w:rsidP="0069306F">
            <w:pPr>
              <w:pStyle w:val="CK12TableCell"/>
              <w:jc w:val="center"/>
            </w:pPr>
          </w:p>
        </w:tc>
        <w:tc>
          <w:tcPr>
            <w:tcW w:w="4806" w:type="dxa"/>
          </w:tcPr>
          <w:p w:rsidR="00712744" w:rsidRPr="00B22F72" w:rsidRDefault="00712744" w:rsidP="0069306F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712744" w:rsidRDefault="00712744" w:rsidP="0069306F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712744" w:rsidRDefault="00712744" w:rsidP="0069306F">
            <w:pPr>
              <w:pStyle w:val="CK12TableCell"/>
              <w:jc w:val="center"/>
            </w:pPr>
          </w:p>
        </w:tc>
      </w:tr>
    </w:tbl>
    <w:p w:rsidR="00712744" w:rsidRPr="004B274E" w:rsidRDefault="00712744" w:rsidP="00712744">
      <w:pPr>
        <w:pStyle w:val="CK12LessonBase"/>
      </w:pPr>
    </w:p>
    <w:sectPr w:rsidR="00712744" w:rsidRPr="004B274E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12744"/>
    <w:rsid w:val="000A4D80"/>
    <w:rsid w:val="00392915"/>
    <w:rsid w:val="005A7EE7"/>
    <w:rsid w:val="0064700D"/>
    <w:rsid w:val="00693AFC"/>
    <w:rsid w:val="00712744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44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712744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712744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712744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712744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712744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44"/>
    <w:rPr>
      <w:rFonts w:eastAsiaTheme="minorEastAsi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2012-07-30T19:22:00Z</dcterms:created>
  <dcterms:modified xsi:type="dcterms:W3CDTF">2012-07-30T19:22:00Z</dcterms:modified>
</cp:coreProperties>
</file>