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92" w:rsidRPr="00ED52E1" w:rsidRDefault="00C83C92" w:rsidP="00C83C92">
      <w:pPr>
        <w:pStyle w:val="CK12ChapterTitle"/>
        <w:outlineLvl w:val="0"/>
      </w:pPr>
      <w:r>
        <w:t>Radioactive Decay as a Measure of Age Pre and Post Read</w:t>
      </w:r>
    </w:p>
    <w:p w:rsidR="00C83C92" w:rsidRDefault="00C83C92" w:rsidP="00C83C92">
      <w:pPr>
        <w:pStyle w:val="CK12SectionTitle"/>
        <w:outlineLvl w:val="0"/>
      </w:pPr>
      <w:r>
        <w:t>Objective</w:t>
      </w:r>
    </w:p>
    <w:p w:rsidR="00C83C92" w:rsidRPr="00D00D58" w:rsidRDefault="00C83C92" w:rsidP="00C83C92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C83C92" w:rsidRDefault="00C83C92" w:rsidP="00C83C92">
      <w:pPr>
        <w:pStyle w:val="CK12SectionTitle"/>
        <w:outlineLvl w:val="0"/>
      </w:pPr>
      <w:r>
        <w:t>Instruction</w:t>
      </w:r>
    </w:p>
    <w:p w:rsidR="00C83C92" w:rsidRDefault="00C83C92" w:rsidP="00C83C92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C83C92" w:rsidRPr="003C6952" w:rsidRDefault="00C83C92" w:rsidP="00C83C92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C83C92" w:rsidRDefault="00C83C92" w:rsidP="00C83C92">
      <w:pPr>
        <w:pStyle w:val="CK12SectionTitle"/>
        <w:outlineLvl w:val="0"/>
      </w:pPr>
      <w:r>
        <w:t>Activity</w:t>
      </w:r>
    </w:p>
    <w:p w:rsidR="00C83C92" w:rsidRDefault="00C83C92" w:rsidP="00C83C92">
      <w:pPr>
        <w:pStyle w:val="CK12NumberedList"/>
        <w:numPr>
          <w:ilvl w:val="0"/>
          <w:numId w:val="1"/>
        </w:numPr>
      </w:pPr>
      <w:r>
        <w:t>Scan the text and write down the key vocabulary words from the text in the first column, or get a list of vocabulary words from your teacher.</w:t>
      </w:r>
    </w:p>
    <w:p w:rsidR="00C83C92" w:rsidRPr="006A2754" w:rsidRDefault="00C83C92" w:rsidP="00C83C92">
      <w:pPr>
        <w:pStyle w:val="CK12NumberedList"/>
        <w:numPr>
          <w:ilvl w:val="0"/>
          <w:numId w:val="1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C83C92" w:rsidRDefault="00C83C92" w:rsidP="00C83C92">
      <w:pPr>
        <w:pStyle w:val="CK12NumberedList"/>
        <w:numPr>
          <w:ilvl w:val="0"/>
          <w:numId w:val="1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C83C92" w:rsidRPr="000360DA" w:rsidRDefault="00C83C92" w:rsidP="00C83C92">
      <w:pPr>
        <w:pStyle w:val="CK12NumberedList"/>
        <w:numPr>
          <w:ilvl w:val="0"/>
          <w:numId w:val="1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tbl>
      <w:tblPr>
        <w:tblW w:w="9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68"/>
        <w:gridCol w:w="1080"/>
        <w:gridCol w:w="3150"/>
        <w:gridCol w:w="942"/>
        <w:gridCol w:w="2898"/>
      </w:tblGrid>
      <w:tr w:rsidR="00C83C92" w:rsidRPr="007D4A6B" w:rsidTr="001E2036">
        <w:trPr>
          <w:trHeight w:val="638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C83C92" w:rsidRPr="009C1D35" w:rsidTr="001E2036">
        <w:trPr>
          <w:trHeight w:val="64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  <w:r>
              <w:t>Half-life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</w:tr>
      <w:tr w:rsidR="00C83C92" w:rsidRPr="009C1D35" w:rsidTr="001E2036">
        <w:trPr>
          <w:trHeight w:val="6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  <w:r>
              <w:t>Radioactivity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</w:tr>
      <w:tr w:rsidR="00C83C92" w:rsidRPr="009C1D35" w:rsidTr="001E2036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  <w:r>
              <w:t>Radioactive isotope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9C1D35" w:rsidRDefault="00C83C92" w:rsidP="001E2036">
            <w:pPr>
              <w:pStyle w:val="CK12TableCell"/>
            </w:pPr>
          </w:p>
        </w:tc>
      </w:tr>
      <w:tr w:rsidR="00C83C92" w:rsidRPr="007D4A6B" w:rsidTr="001E2036">
        <w:trPr>
          <w:trHeight w:val="3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3C92" w:rsidRPr="006A2754" w:rsidRDefault="00C83C92" w:rsidP="001E2036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693AFC" w:rsidRDefault="00693AFC" w:rsidP="0077052F">
      <w:pPr>
        <w:pStyle w:val="CK12SectionTitle"/>
        <w:outlineLvl w:val="0"/>
      </w:pP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3C92"/>
    <w:rsid w:val="005A7EE7"/>
    <w:rsid w:val="0064700D"/>
    <w:rsid w:val="00693AFC"/>
    <w:rsid w:val="0077052F"/>
    <w:rsid w:val="00B10986"/>
    <w:rsid w:val="00C83C92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92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83C92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83C92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83C92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C83C92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C83C92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83C92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41839-47E9-4DDA-8FF2-5D4E1DB0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2012-08-10T18:50:00Z</dcterms:created>
  <dcterms:modified xsi:type="dcterms:W3CDTF">2012-08-10T18:50:00Z</dcterms:modified>
</cp:coreProperties>
</file>