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50" w:rsidRPr="00372726" w:rsidRDefault="00722350" w:rsidP="00722350">
      <w:pPr>
        <w:pStyle w:val="CK12SectionTitle"/>
      </w:pPr>
      <w:r w:rsidRPr="00372726">
        <w:t>Landforms from Erosion and Deposition by Gravity</w:t>
      </w:r>
    </w:p>
    <w:p w:rsidR="00722350" w:rsidRPr="00372726" w:rsidRDefault="00722350" w:rsidP="00722350">
      <w:pPr>
        <w:pStyle w:val="CK12SubsectionTitle"/>
      </w:pPr>
      <w:r w:rsidRPr="00372726">
        <w:t>Discussion Questions</w:t>
      </w:r>
    </w:p>
    <w:p w:rsidR="00722350" w:rsidRPr="00372726" w:rsidRDefault="00722350" w:rsidP="00722350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722350" w:rsidRPr="00372726" w:rsidRDefault="00722350" w:rsidP="00722350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Compare and contrast the types of erosion that you have learned about. </w:t>
      </w:r>
      <w:r>
        <w:t>How would you rank the types</w:t>
      </w:r>
      <w:r w:rsidRPr="00372726">
        <w:t xml:space="preserve"> in order of how fast they work and in order of how drama</w:t>
      </w:r>
      <w:r>
        <w:t>tic the changes they create are?</w:t>
      </w:r>
      <w:r w:rsidRPr="00372726">
        <w:t xml:space="preserve">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Ruchita</w:t>
      </w:r>
      <w:r>
        <w:rPr>
          <w:i/>
        </w:rPr>
        <w:t xml:space="preserve"> Pendse</w:t>
      </w:r>
    </w:p>
    <w:p w:rsidR="00722350" w:rsidRPr="00372726" w:rsidRDefault="00722350" w:rsidP="00722350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are the ecological and environmental impacts of landslides? While they are generally harmful to humans, do they help or hurt other plants and animals?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722350" w:rsidRPr="00372726" w:rsidRDefault="00722350" w:rsidP="00722350">
      <w:pPr>
        <w:pStyle w:val="CK12BulletedList"/>
        <w:numPr>
          <w:ilvl w:val="0"/>
          <w:numId w:val="1"/>
        </w:numPr>
        <w:rPr>
          <w:i/>
        </w:rPr>
      </w:pPr>
      <w:r w:rsidRPr="00372726">
        <w:t>The Inca Empire located in the Andes used terraces along hillsides, which have lasted hundreds of years. They were very useful for farming, but the</w:t>
      </w:r>
      <w:r>
        <w:t>ir</w:t>
      </w:r>
      <w:bookmarkStart w:id="0" w:name="_GoBack"/>
      <w:bookmarkEnd w:id="0"/>
      <w:r w:rsidRPr="00372726">
        <w:t xml:space="preserve"> primary purpose was support. Research how these terraces work. What are the pros and cons? Why don't we use these a lot today?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Audrey Flower</w:t>
      </w:r>
    </w:p>
    <w:p w:rsidR="00195E2A" w:rsidRDefault="00722350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50"/>
    <w:rsid w:val="000D0649"/>
    <w:rsid w:val="00101C7B"/>
    <w:rsid w:val="001277C1"/>
    <w:rsid w:val="004670FC"/>
    <w:rsid w:val="00722350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2235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2235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2235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22350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722350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722350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722350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722350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2012-09-06T22:11:00Z</dcterms:created>
  <dcterms:modified xsi:type="dcterms:W3CDTF">2012-09-06T22:13:00Z</dcterms:modified>
</cp:coreProperties>
</file>